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3A450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Ogłoszenie nr 510150151-N-2020 z dnia 11-08-2020 r.</w:t>
      </w:r>
    </w:p>
    <w:p w14:paraId="10038A26" w14:textId="77777777" w:rsidR="00C27742" w:rsidRPr="00C27742" w:rsidRDefault="00C27742" w:rsidP="00C27742">
      <w:pPr>
        <w:shd w:val="clear" w:color="auto" w:fill="FBFBE1"/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t>Miejski Ośrodek Pomocy Rodzinie w Białymstoku: Dostawa artykułów papierniczych i materiałów biurowych do Miejskiego Ośrodka Pomocy Rodzinie w Białymstoku.</w:t>
      </w:r>
      <w:r w:rsidRPr="00C27742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br/>
      </w:r>
      <w:r w:rsidRPr="00C27742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  <w:br/>
        <w:t>OGŁOSZENIE O UDZIELENIU ZAMÓWIENIA - Dostawy</w:t>
      </w:r>
    </w:p>
    <w:p w14:paraId="72D79BA8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Zamieszczanie ogłoszenia:</w:t>
      </w:r>
    </w:p>
    <w:p w14:paraId="547B83A7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obowiązkowe</w:t>
      </w:r>
    </w:p>
    <w:p w14:paraId="21766ED1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Ogłoszenie dotyczy:</w:t>
      </w:r>
    </w:p>
    <w:p w14:paraId="578616E6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zamówienia publicznego</w:t>
      </w:r>
    </w:p>
    <w:p w14:paraId="4E2960A0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dotyczy projektu lub programu współfinansowanego ze środków Unii Europejskiej</w:t>
      </w:r>
    </w:p>
    <w:p w14:paraId="246CC99F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14:paraId="7C7F9706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było przedmiotem ogłoszenia w Biuletynie Zamówień Publicznych:</w:t>
      </w:r>
    </w:p>
    <w:p w14:paraId="45D1BF36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tak</w:t>
      </w: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>Numer ogłoszenia: 546849-N-2020</w:t>
      </w:r>
    </w:p>
    <w:p w14:paraId="1AA1422D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Ogłoszenie o zmianie ogłoszenia zostało zamieszczone w Biuletynie Zamówień Publicznych:</w:t>
      </w:r>
    </w:p>
    <w:p w14:paraId="37747DBB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14:paraId="0B08506B" w14:textId="77777777" w:rsidR="00C27742" w:rsidRPr="00C27742" w:rsidRDefault="00C27742" w:rsidP="00C277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01D869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27"/>
          <w:szCs w:val="27"/>
          <w:u w:val="single"/>
          <w:lang w:eastAsia="pl-PL"/>
        </w:rPr>
        <w:t>SEKCJA I: ZAMAWIAJĄCY</w:t>
      </w:r>
    </w:p>
    <w:p w14:paraId="36D80F2F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14:paraId="19CB4C27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I. 1) NAZWA I ADRES:</w:t>
      </w:r>
    </w:p>
    <w:p w14:paraId="273531FC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Miejski Ośrodek Pomocy Rodzinie w Białymstoku, Krajowy numer identyfikacyjny 23331770000000, ul. ul. </w:t>
      </w:r>
      <w:proofErr w:type="spellStart"/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Malmeda</w:t>
      </w:r>
      <w:proofErr w:type="spellEnd"/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 </w:t>
      </w:r>
      <w:proofErr w:type="spellStart"/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Icchoka</w:t>
      </w:r>
      <w:proofErr w:type="spellEnd"/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 8, 15-440  Białystok, woj. podlaskie, państwo Polska, tel. 0-85 678 31 00, 0-85 678 31 07, e-mail bkwiatkowska@mopr.bialystok.pl, informatycy@mopr.bialystok.pl, faks 0-85 678 31 03.</w:t>
      </w: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  <w:t>Adres strony internetowej (</w:t>
      </w:r>
      <w:proofErr w:type="spellStart"/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url</w:t>
      </w:r>
      <w:proofErr w:type="spellEnd"/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): http://bipmopr.um.bialystok.pl</w:t>
      </w:r>
    </w:p>
    <w:p w14:paraId="3ECB64C4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I.2) RODZAJ ZAMAWIAJĄCEGO:</w:t>
      </w:r>
    </w:p>
    <w:p w14:paraId="1BE59357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Jednostki organizacyjne administracji samorządowej</w:t>
      </w:r>
    </w:p>
    <w:p w14:paraId="515225CE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27"/>
          <w:szCs w:val="27"/>
          <w:u w:val="single"/>
          <w:lang w:eastAsia="pl-PL"/>
        </w:rPr>
        <w:t>SEKCJA II: PRZEDMIOT ZAMÓWIENIA</w:t>
      </w:r>
    </w:p>
    <w:p w14:paraId="57812853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II.1) Nazwa nadana zamówieniu przez zamawiającego:</w:t>
      </w:r>
    </w:p>
    <w:p w14:paraId="10F4E5DA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Dostawa artykułów papierniczych i materiałów biurowych do Miejskiego Ośrodka Pomocy Rodzinie w Białymstoku.</w:t>
      </w:r>
    </w:p>
    <w:p w14:paraId="1E228CAD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Numer referencyjny</w:t>
      </w:r>
      <w:r w:rsidRPr="00C27742">
        <w:rPr>
          <w:rFonts w:ascii="Tahoma" w:eastAsia="Times New Roman" w:hAnsi="Tahoma" w:cs="Tahoma"/>
          <w:i/>
          <w:iCs/>
          <w:color w:val="000000"/>
          <w:sz w:val="18"/>
          <w:szCs w:val="18"/>
          <w:lang w:eastAsia="pl-PL"/>
        </w:rPr>
        <w:t>(jeżeli dotyczy):</w:t>
      </w:r>
    </w:p>
    <w:p w14:paraId="2E7B9055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ZP. 26.1.5.2020</w:t>
      </w:r>
    </w:p>
    <w:p w14:paraId="555CCB4B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II.2) Rodzaj zamówienia:</w:t>
      </w:r>
    </w:p>
    <w:p w14:paraId="63EFE1D9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Dostawy</w:t>
      </w:r>
    </w:p>
    <w:p w14:paraId="04B8275D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II.3) Krótki opis przedmiotu zamówienia </w:t>
      </w:r>
      <w:r w:rsidRPr="00C27742">
        <w:rPr>
          <w:rFonts w:ascii="Tahoma" w:eastAsia="Times New Roman" w:hAnsi="Tahoma" w:cs="Tahoma"/>
          <w:i/>
          <w:iCs/>
          <w:color w:val="000000"/>
          <w:sz w:val="18"/>
          <w:szCs w:val="18"/>
          <w:lang w:eastAsia="pl-PL"/>
        </w:rPr>
        <w:t>(wielkość, zakres, rodzaj i ilość dostaw, usług lub robót budowlanych lub określenie zapotrzebowania i wymagań )</w:t>
      </w: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</w:t>
      </w: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a w przypadku partnerstwa innowacyjnego - określenie zapotrzebowania na innowacyjny produkt, usługę lub roboty budowlane:</w:t>
      </w:r>
    </w:p>
    <w:p w14:paraId="27CAD2FC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1. Przedmiotem zamówienia jest sukcesywna dostawa artykułów papierniczych i materiałów biurowych do Miejskiego Ośrodka Pomocy Rodzinie w Białymstoku, zgodnie z opisem, asortymentem i ilością określoną w załączniku nr 2 do specyfikacji istotnych warunków zamówienia, podzielony na dwie części (pakiety): - Pakiet Nr 1: Dostawa artykułów papierniczych do Miejskiego Ośrodka Pomocy Rodzinie w Białymstoku, - Pakiet Nr 2: Dostawa materiałów biurowych do Miejskiego Ośrodka Pomocy Rodzinie w Białymstoku. 2. Szczegółowy opis potrzeb Zamawiającego zawierający wykaz poszczególnych artykułów papierniczych, oraz orientacyjne ilości dostaw w okresie objętym zamówieniem, został zawarty w załączniku nr 2A do specyfikacji istotnych warunków zamówienia – Formularz asortymentowo - cenowy – dotyczy Pakietu Nr 1. 3. Szczegółowy opis potrzeb Zamawiającego zawierający wykaz poszczególnych materiałów biurowych, oraz orientacyjne ilości dostaw w okresie objętym zamówieniem, został zawarty w załączniku nr 2B do specyfikacji istotnych warunków zamówienia – Formularz asortymentowo - cenowy – dotyczy Pakietu Nr 2. 4. Zasady ogólne dotyczące realizacji przedmiotu zamówienia: 1) Oferowany przedmiot zamówienia powinien odpowiadać wymaganiom określonym przez Zamawiającego, zgodnie z opisem przedmiotu zamówienia, powinien być fabrycznie nowy, tzn. do wytworzenia którego zastosowano wcześniej nieużywane części i materiały, wolny od wad technicznych i prawnych oraz roszczeń osób trzecich, nie może nosić znamion użytkowania oraz powinien być pełnowartościowy w pierwszym gatunku, tzn. bez odkształceń, nie uszkodzony mechanicznie, kompletny, dopuszczony do obrotu, oraz ogólnodostępny na rynku i identyfikowalny (np. karty katalogowe, opisy, dane techniczne w języku polskim) na ogólnie dostępnych stronach internetowych. Pod pojęciem „ogólnodostępny na rynku” Zamawiający rozumie łatwość w nabyciu artykułów i materiałów będących przedmiotem zamówienia, tj. Zamawiający oczekuje, iż zakup artykułów i materiałów odbywać się będzie sprawnie, szybko i bez jakichkolwiek przeszkód, np. konieczności dłuższego oczekiwania na dostawę (powyżej terminu zaoferowanego przez Wykonawcę w złożonej ofercie). Artykuły i materiały będące przedmiotem niniejszego postępowania powinny być zapakowane w oryginalne opakowania posiadające zabezpieczenia pozwalające na prawidłowe przechowywanie i bezpieczny transport, z </w:t>
      </w: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lastRenderedPageBreak/>
        <w:t>podaną nazwą producenta i wskazaniem terminu upływu gwarancji producenta. 2) Wielkość zakupu artykułów papierniczych i materiałów biurowych, jest wielkością szacunkową i Zamawiający nie ma obowiązku wykorzystania całości przedmiotu zamówienia. Ilości wskazane w załączniku nr 2A i/lub 2B do specyfikacji istotnych warunków zamówienia – Formularz asortymentowo - cenowy, są ilościami orientacyjnymi, przyjętymi w celu porównania ofert i wyboru najkorzystniejszej oferty. Wykonawcy z którym Zamawiający podpisze umowę nie przysługuje roszczenie o realizację dostawy w wielkościach podanych w załączniku nr 2A i/lub 2B do SIWZ. Jednocześnie Zamawiający gwarantuje, iż minimalna kwota która zostanie zapłacona z tytułu realizacji przedmiotu umowy wyniesie 70% ceny podanej w formularzu ofertowym. 3) Zamawiający zastrzega sobie prawo zwiększenia lub zmniejszenia ilości poszczególnych rodzajów artykułów papierniczych lub materiałów biurowych, a także zmiany na inny artykuł lub materiał wymieniony w Formularzu asortymentowo-cenowym (załącznik nr 2A (Pakiet Nr 1) i/lub Pakiet Nr 2B) do SIWZ) pod warunkiem nieprzekroczenia wartości umowy (maksymalnego wynagrodzenia Wykonawcy określonego w umowie). 4) Rozliczenie z Wykonawcą dokonywane będzie na podstawie cen jednostkowych zawartych w ofercie i ilości faktycznie dostarczonych i odebranych artykułów papierniczych i materiałów biurowych. 5) Wymaga się, aby oferowane artykuły i materiały posiadały gwarancję na minimum 12 miesięcy od daty dostawy/odbioru przez Zamawiającego, nie krótszą jednak niż wynosi gwarancja udzielana przez producenta artykułu bądź materiału. 6) Dodatkowe warunki dotyczące przedmiotu zamówienia: a) termin płatności: do 14 dni od daty otrzymania prze Zamawiającego prawidłowo wystawionej faktury, b) nie przewiduje się wypłacania zaliczek na poczet wykonania zamówienia, c) forma zapłaty - jak we wzorze umowy – załącznik nr 8 do Specyfikacji Istotnych Warunków Zamówienia, 7) warunki realizacji dostawy: a) dostawa będzie realizowana sukcesywnie przez okres trwania umowy, poprzez dostarczanie artykułów i materiałów partiami, stosownie do aktualnych potrzeb Zamawiającego. Wielkość dostarczenia każdej partii materiałów będzie wynikać z jednostronnej dyspozycji osób odpowiedzialnych ze strony Zamawiającego za realizację przedmiotu umowy, b) Wykonawca dostarczy zamówione materiały papiernicze i materiały biurowe do siedziby Zamawiającego oraz innych miejsc wskazanych przez Zamawiającego na terenie miasta Białegostoku (13 lokalizacji), w godzinach od 800 do 1400, własnym transportem i z rozładunkiem na własny koszt i ryzyko, w terminie określonym w złożonej ofercie, nie dłuższym jednak niż 5 dni roboczych od daty zgłoszenia zamówienia częściowego. Przez dni robocze rozumie się dni od poniedziałku do piątku z wyjątkiem dni ustawowo wolnych od pracy. Dostawy stanowiące przedmiot zamówienia powinny być realizowane w godzinach pracy Zamawiającego, c) Zamawiający przekazywać będzie faksem lub e-mailem zamówienie częściowe, z podaniem ilości, asortymentu, terminu i miejsca dostarczenia Zamawiającemu każdej kolejnej partii przedmiotu zamówienia, d) W ramach wynagrodzenia określonego w ofercie Wykonawca zapewni transport i rozładunek zamówionych artykułów i materiałów do wskazanych przez Zamawiającego miejsc dostaw na terenie miasta Białegostoku. Wykonawca zobowiązany będzie do wniesienia dostarczonych artykułów i materiałów do pomieszczeń wskazanych przez pracowników Zamawiającego. W przypadku dostaw realizowanych przez kuriera, Zamawiający wymaga, aby rozładunek zamówionego asortymentu nastąpił co najmniej w miejscu lub pomieszczeniu w budynku, znajdującym się na pierwszym poziomie (tj. parterze), w bezpośrednim sąsiedztwie wejścia, do którego realizowana będzie dostawa, e) Termin każdorazowej dostawy częściowej, określony będzie w złożonej ofercie, przy założeniu że termin ten (wyrażony w dniach) nie może być dłuższy niż 5 dni roboczych od momentu złożenia przez Zamawiającego zamówienia częściowego.</w:t>
      </w:r>
    </w:p>
    <w:p w14:paraId="2B0CC9DE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II.4) Informacja o częściach zamówienia:</w:t>
      </w: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br/>
      </w: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Zamówienie było podzielone na części:</w:t>
      </w:r>
    </w:p>
    <w:p w14:paraId="24A90598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tak</w:t>
      </w:r>
    </w:p>
    <w:p w14:paraId="034857B0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II.5) Główny Kod CPV:</w:t>
      </w: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 30190000-7</w:t>
      </w:r>
    </w:p>
    <w:p w14:paraId="0958A8A6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14:paraId="294A9424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Dodatkowe kody CPV: </w:t>
      </w: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30192000-1, 30197600-2</w:t>
      </w:r>
    </w:p>
    <w:p w14:paraId="2D21FD84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27"/>
          <w:szCs w:val="27"/>
          <w:u w:val="single"/>
          <w:lang w:eastAsia="pl-PL"/>
        </w:rPr>
        <w:t>SEKCJA III: PROCEDURA</w:t>
      </w:r>
    </w:p>
    <w:p w14:paraId="0C077062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III.1) TRYB UDZIELENIA ZAMÓWIENIA</w:t>
      </w:r>
    </w:p>
    <w:p w14:paraId="146F1D02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Przetarg nieograniczony</w:t>
      </w:r>
    </w:p>
    <w:p w14:paraId="05B896CE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III.2) Ogłoszenie dotyczy zakończenia dynamicznego systemu zakupów</w:t>
      </w:r>
    </w:p>
    <w:p w14:paraId="157E1A18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nie</w:t>
      </w:r>
    </w:p>
    <w:p w14:paraId="21BBBDDC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III.3) Informacje dodatkowe:</w:t>
      </w:r>
    </w:p>
    <w:p w14:paraId="3A6F666B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27"/>
          <w:szCs w:val="27"/>
          <w:u w:val="single"/>
          <w:lang w:eastAsia="pl-PL"/>
        </w:rPr>
        <w:t>SEKCJA IV: UDZIELENIE ZAMÓWIENIA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27742" w:rsidRPr="00C27742" w14:paraId="258E5A4C" w14:textId="77777777" w:rsidTr="00C2774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8EF9F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 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1   </w:t>
            </w:r>
          </w:p>
          <w:p w14:paraId="77CD99B3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 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Pakiet Nr 1: Dostawa artykułów papierniczych do Miejskiego Ośrodka Pomocy Rodzinie w Białymstoku</w:t>
            </w:r>
          </w:p>
        </w:tc>
      </w:tr>
      <w:tr w:rsidR="00C27742" w:rsidRPr="00C27742" w14:paraId="4176E268" w14:textId="77777777" w:rsidTr="00C2774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AC93C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27742" w:rsidRPr="00C27742" w14:paraId="53E2DB11" w14:textId="77777777" w:rsidTr="00C2774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880EF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IV.1) DATA UDZIELENIA ZAMÓWIENIA: 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13/07/2020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IV.2) Całkowita wartość zamówienia</w:t>
            </w:r>
          </w:p>
          <w:p w14:paraId="74D6F96F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99632.85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PLN</w:t>
            </w:r>
          </w:p>
          <w:p w14:paraId="762C0265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IV.3) INFORMACJE O OFERTACH</w:t>
            </w:r>
          </w:p>
          <w:p w14:paraId="1164CC43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Liczba otrzymanych ofert:  1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tym: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małych i średnich przedsiębiorstw:  1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wykonawców z innych państw członkowskich Unii Europejskiej:  0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wykonawców z państw niebędących członkami Unii Europejskiej:  0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ofert otrzymanych drogą elektroniczną:  0</w:t>
            </w:r>
          </w:p>
          <w:p w14:paraId="62FCEBA6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IV.4) LICZBA ODRZUCONYCH OFERT: 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  <w:p w14:paraId="1BE919D2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</w:p>
          <w:p w14:paraId="589050F3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Zamówienie zostało udzielone wykonawcom wspólnie ubiegającym się o udzielenie:</w:t>
            </w:r>
          </w:p>
          <w:p w14:paraId="337E54F1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14:paraId="108D7327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IV.6) INFORMACJA O CENIE WYBRANEJ OFERTY/ WARTOŚCI ZAWARTEJ UMOWY ORAZ O OFERTACH Z NAJNIŻSZĄ I NAJWYŻSZĄ CENĄ/KOSZTEM</w:t>
            </w:r>
          </w:p>
          <w:p w14:paraId="1D874B3A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wybranej oferty/wartość umowy 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105822.07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Oferta z najniższą ceną/kosztem 105822.07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Oferta z najwyższą ceną/kosztem 105822.07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Waluta: PLN</w:t>
            </w:r>
          </w:p>
          <w:p w14:paraId="6A5DC26A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IV.7) Informacje na temat podwykonawstwa</w:t>
            </w:r>
          </w:p>
          <w:p w14:paraId="29F84E40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przewiduje powierzenie wykonania części zamówienia podwykonawcy/podwykonawcom</w:t>
            </w:r>
          </w:p>
          <w:p w14:paraId="35DEBCC0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14:paraId="3CFBE0E0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Wartość lub procentowa część zamówienia, jaka zostanie powierzona podwykonawcy lub podwykonawcom:</w:t>
            </w:r>
          </w:p>
          <w:p w14:paraId="25EEC406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IV.8) Informacje dodatkowe:</w:t>
            </w:r>
          </w:p>
        </w:tc>
      </w:tr>
    </w:tbl>
    <w:p w14:paraId="40FB008E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C27742" w:rsidRPr="00C27742" w14:paraId="48B363FB" w14:textId="77777777" w:rsidTr="00C2774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11835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 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2   </w:t>
            </w:r>
          </w:p>
          <w:p w14:paraId="5A1A942D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 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Pakiet Nr 2: Dostawa materiałów biurowych do Miejskiego Ośrodka Pomocy Rodzinie w Białymstoku</w:t>
            </w:r>
          </w:p>
        </w:tc>
      </w:tr>
      <w:tr w:rsidR="00C27742" w:rsidRPr="00C27742" w14:paraId="5A226330" w14:textId="77777777" w:rsidTr="00C2774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0F61A9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27742" w:rsidRPr="00C27742" w14:paraId="5A0CDB44" w14:textId="77777777" w:rsidTr="00C2774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441D9F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IV.1) DATA UDZIELENIA ZAMÓWIENIA: 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13/07/2020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IV.2) Całkowita wartość zamówienia</w:t>
            </w:r>
          </w:p>
          <w:p w14:paraId="74316042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292022.94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PLN</w:t>
            </w:r>
          </w:p>
          <w:p w14:paraId="2546BBCA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IV.3) INFORMACJE O OFERTACH</w:t>
            </w:r>
          </w:p>
          <w:p w14:paraId="259EF8F2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otrzymanych ofert:  1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tym: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małych i średnich przedsiębiorstw:  1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wykonawców z innych państw członkowskich Unii Europejskiej:  0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otrzymanych ofert od wykonawców z państw niebędących członkami Unii Europejskiej:  0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liczba ofert otrzymanych drogą elektroniczną:  0</w:t>
            </w:r>
          </w:p>
          <w:p w14:paraId="5EC1171B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IV.4) LICZBA ODRZUCONYCH OFERT: 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  <w:p w14:paraId="30A053AE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</w:p>
          <w:p w14:paraId="11B71122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Zamówienie zostało udzielone wykonawcom wspólnie ubiegającym się o udzielenie:</w:t>
            </w:r>
          </w:p>
          <w:p w14:paraId="3718ED70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14:paraId="5259C258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8818FF2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MAPEN Spółka Jawna Paweł </w:t>
            </w:r>
            <w:proofErr w:type="spellStart"/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Oksieńczuk</w:t>
            </w:r>
            <w:proofErr w:type="spellEnd"/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Mariusz Jóźwik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Email wykonawcy: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Adres pocztowy: ul. Rzemieślnicza 31/1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Kod pocztowy: 15-773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Miejscowość: Białystok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Kraj/woj.: podlaskie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Wykonawca jest małym/średnim przedsiębiorcą:</w:t>
            </w:r>
          </w:p>
          <w:p w14:paraId="7D7C18EB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14:paraId="1CD4DFB1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pochodzi z innego państwa członkowskiego Unii Europejskiej:</w:t>
            </w:r>
          </w:p>
          <w:p w14:paraId="2D964791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14:paraId="79445D57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pochodzi z innego państwa nie będącego członkiem Unii Europejskiej:</w:t>
            </w:r>
          </w:p>
          <w:p w14:paraId="4EBDC060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14:paraId="608A00C2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IV.6) INFORMACJA O CENIE WYBRANEJ OFERTY/ WARTOŚCI ZAWARTEJ UMOWY ORAZ O OFERTACH Z NAJNIŻSZĄ I NAJWYŻSZĄ CENĄ/KOSZTEM</w:t>
            </w:r>
          </w:p>
          <w:p w14:paraId="294C032C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wybranej oferty/wartość umowy 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344322.00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Oferta z najniższą ceną/kosztem 344322.00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Oferta z najwyższą ceną/kosztem 344322.00</w:t>
            </w: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Waluta: PLN</w:t>
            </w:r>
          </w:p>
          <w:p w14:paraId="642269A7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IV.7) Informacje na temat podwykonawstwa</w:t>
            </w:r>
          </w:p>
          <w:p w14:paraId="173C0E20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przewiduje powierzenie wykonania części zamówienia podwykonawcy/podwykonawcom</w:t>
            </w:r>
          </w:p>
          <w:p w14:paraId="75F6AF06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14:paraId="13A56B60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Wartość lub procentowa część zamówienia, jaka zostanie powierzona podwykonawcy lub podwykonawcom:</w:t>
            </w:r>
          </w:p>
          <w:p w14:paraId="4C14EE75" w14:textId="77777777" w:rsidR="00C27742" w:rsidRPr="00C27742" w:rsidRDefault="00C27742" w:rsidP="00C27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27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IV.8) Informacje dodatkowe:</w:t>
            </w:r>
          </w:p>
        </w:tc>
      </w:tr>
    </w:tbl>
    <w:p w14:paraId="3A449499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14:paraId="740583B3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IV.9) UZASADNIENIE UDZIELENIA ZAMÓWIENIA W TRYBIE NEGOCJACJI BEZ OGŁOSZENIA, ZAMÓWIENIA Z WOLNEJ RĘKI ALBO ZAPYTANIA O CENĘ</w:t>
      </w:r>
    </w:p>
    <w:p w14:paraId="129A6D3B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</w:p>
    <w:p w14:paraId="495D2602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IV.9.1) Podstawa prawna</w:t>
      </w:r>
    </w:p>
    <w:p w14:paraId="1587EFB3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 xml:space="preserve">Postępowanie prowadzone jest w trybie   na podstawie art.  ustawy </w:t>
      </w:r>
      <w:proofErr w:type="spellStart"/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Pzp</w:t>
      </w:r>
      <w:proofErr w:type="spellEnd"/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.</w:t>
      </w:r>
    </w:p>
    <w:p w14:paraId="1B0358C2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pl-PL"/>
        </w:rPr>
        <w:t>IV.9.2) Uzasadnienie wyboru trybu</w:t>
      </w:r>
    </w:p>
    <w:p w14:paraId="6A70BCD3" w14:textId="77777777" w:rsidR="00C27742" w:rsidRPr="00C27742" w:rsidRDefault="00C27742" w:rsidP="00C27742">
      <w:pPr>
        <w:shd w:val="clear" w:color="auto" w:fill="FBFBE1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pl-PL"/>
        </w:rPr>
      </w:pPr>
      <w:r w:rsidRPr="00C27742">
        <w:rPr>
          <w:rFonts w:ascii="Tahoma" w:eastAsia="Times New Roman" w:hAnsi="Tahoma" w:cs="Tahoma"/>
          <w:color w:val="000000"/>
          <w:sz w:val="18"/>
          <w:szCs w:val="18"/>
          <w:lang w:eastAsia="pl-PL"/>
        </w:rPr>
        <w:t>Należy podać uzasadnienie faktyczne i prawne wyboru trybu oraz wyjaśnić, dlaczego udzielenie zamówienia jest zgodne z przepisami.</w:t>
      </w:r>
    </w:p>
    <w:p w14:paraId="13E0C0A3" w14:textId="77777777" w:rsidR="004A4640" w:rsidRDefault="004A4640"/>
    <w:sectPr w:rsidR="004A4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40"/>
    <w:rsid w:val="004A4640"/>
    <w:rsid w:val="00C2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0F7E8-0CA4-4CC2-80B7-28AAE0AF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25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0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3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9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5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3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5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2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7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8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3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1687</Words>
  <Characters>10128</Characters>
  <Application>Microsoft Office Word</Application>
  <DocSecurity>0</DocSecurity>
  <Lines>84</Lines>
  <Paragraphs>23</Paragraphs>
  <ScaleCrop>false</ScaleCrop>
  <Company/>
  <LinksUpToDate>false</LinksUpToDate>
  <CharactersWithSpaces>11792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2</cp:revision>
  <dcterms:created xsi:type="dcterms:W3CDTF">2020-08-11T13:14:00Z</dcterms:created>
  <dcterms:modified xsi:type="dcterms:W3CDTF">2020-08-11T13:15:00Z</dcterms:modified>
</cp:coreProperties>
</file>