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61C09" w14:textId="3F4C3AA3" w:rsidR="00B62C6E" w:rsidRDefault="003E3206" w:rsidP="002A1C33">
      <w:pPr>
        <w:rPr>
          <w:sz w:val="22"/>
          <w:szCs w:val="22"/>
        </w:rPr>
      </w:pPr>
      <w:r w:rsidRPr="003E6171">
        <w:rPr>
          <w:noProof/>
        </w:rPr>
        <w:drawing>
          <wp:inline distT="0" distB="0" distL="0" distR="0" wp14:anchorId="67D31B7E" wp14:editId="541EDE8A">
            <wp:extent cx="2286000" cy="1310005"/>
            <wp:effectExtent l="0" t="0" r="0" b="0"/>
            <wp:docPr id="1" name="Obraz 7" descr="Logo Miejskiego Ośrodka Pomocy Rodzinie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 Miejskiego Ośrodka Pomocy Rodzinie w Białymstok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1310005"/>
                    </a:xfrm>
                    <a:prstGeom prst="rect">
                      <a:avLst/>
                    </a:prstGeom>
                    <a:noFill/>
                    <a:ln>
                      <a:noFill/>
                    </a:ln>
                  </pic:spPr>
                </pic:pic>
              </a:graphicData>
            </a:graphic>
          </wp:inline>
        </w:drawing>
      </w:r>
    </w:p>
    <w:p w14:paraId="2C2E5764" w14:textId="77777777" w:rsidR="00B62C6E" w:rsidRDefault="00B62C6E">
      <w:pPr>
        <w:jc w:val="right"/>
        <w:rPr>
          <w:sz w:val="22"/>
          <w:szCs w:val="22"/>
        </w:rPr>
      </w:pPr>
    </w:p>
    <w:p w14:paraId="52F49BF6" w14:textId="4E0108B6" w:rsidR="00573E71" w:rsidRPr="00573E71" w:rsidRDefault="00573E71" w:rsidP="00573E71">
      <w:pPr>
        <w:rPr>
          <w:sz w:val="24"/>
          <w:szCs w:val="24"/>
        </w:rPr>
      </w:pPr>
      <w:r w:rsidRPr="00573E71">
        <w:rPr>
          <w:sz w:val="24"/>
          <w:szCs w:val="24"/>
        </w:rPr>
        <w:t>Białystok,</w:t>
      </w:r>
      <w:r w:rsidRPr="00573E71">
        <w:rPr>
          <w:rFonts w:eastAsia="Tahoma"/>
          <w:sz w:val="24"/>
          <w:szCs w:val="24"/>
        </w:rPr>
        <w:t xml:space="preserve"> </w:t>
      </w:r>
      <w:r w:rsidRPr="00573E71">
        <w:rPr>
          <w:sz w:val="24"/>
          <w:szCs w:val="24"/>
        </w:rPr>
        <w:t>dn.</w:t>
      </w:r>
      <w:r w:rsidRPr="00573E71">
        <w:rPr>
          <w:rFonts w:eastAsia="Tahoma"/>
          <w:sz w:val="24"/>
          <w:szCs w:val="24"/>
        </w:rPr>
        <w:t xml:space="preserve"> </w:t>
      </w:r>
      <w:r w:rsidRPr="00573E71">
        <w:rPr>
          <w:rFonts w:eastAsia="Tahoma"/>
          <w:sz w:val="24"/>
          <w:szCs w:val="24"/>
        </w:rPr>
        <w:t>17</w:t>
      </w:r>
      <w:r w:rsidRPr="00573E71">
        <w:rPr>
          <w:rFonts w:eastAsia="Tahoma"/>
          <w:sz w:val="24"/>
          <w:szCs w:val="24"/>
        </w:rPr>
        <w:t>.12.2020r.</w:t>
      </w:r>
    </w:p>
    <w:p w14:paraId="0D100E14" w14:textId="77777777" w:rsidR="00573E71" w:rsidRPr="00573E71" w:rsidRDefault="00573E71" w:rsidP="00573E71">
      <w:pPr>
        <w:rPr>
          <w:rFonts w:eastAsia="Tahoma"/>
          <w:sz w:val="24"/>
          <w:szCs w:val="24"/>
        </w:rPr>
      </w:pPr>
      <w:r w:rsidRPr="00573E71">
        <w:rPr>
          <w:sz w:val="24"/>
          <w:szCs w:val="24"/>
        </w:rPr>
        <w:t>Znak</w:t>
      </w:r>
      <w:r w:rsidRPr="00573E71">
        <w:rPr>
          <w:rFonts w:eastAsia="Tahoma"/>
          <w:sz w:val="24"/>
          <w:szCs w:val="24"/>
        </w:rPr>
        <w:t xml:space="preserve"> </w:t>
      </w:r>
      <w:r w:rsidRPr="00573E71">
        <w:rPr>
          <w:sz w:val="24"/>
          <w:szCs w:val="24"/>
        </w:rPr>
        <w:t>sprawy</w:t>
      </w:r>
      <w:r w:rsidRPr="00573E71">
        <w:rPr>
          <w:rFonts w:eastAsia="Tahoma"/>
          <w:sz w:val="24"/>
          <w:szCs w:val="24"/>
        </w:rPr>
        <w:t xml:space="preserve"> : ZP.26.3. 26.2020</w:t>
      </w:r>
    </w:p>
    <w:p w14:paraId="08DB742B" w14:textId="77777777" w:rsidR="007173A2" w:rsidRDefault="007173A2">
      <w:pPr>
        <w:jc w:val="right"/>
        <w:rPr>
          <w:sz w:val="22"/>
          <w:szCs w:val="22"/>
        </w:rPr>
      </w:pPr>
    </w:p>
    <w:p w14:paraId="5DD3C212" w14:textId="0A19F06C" w:rsidR="004D0B60" w:rsidRPr="0089585E" w:rsidRDefault="004D0B60" w:rsidP="0089585E">
      <w:pPr>
        <w:pStyle w:val="Nagwek1"/>
        <w:numPr>
          <w:ilvl w:val="0"/>
          <w:numId w:val="0"/>
        </w:numPr>
        <w:ind w:left="735" w:hanging="735"/>
        <w:rPr>
          <w:rFonts w:ascii="Times New Roman" w:hAnsi="Times New Roman" w:cs="Times New Roman"/>
          <w:b w:val="0"/>
          <w:bCs/>
          <w:sz w:val="32"/>
          <w:szCs w:val="32"/>
        </w:rPr>
      </w:pPr>
      <w:r w:rsidRPr="0089585E">
        <w:rPr>
          <w:rFonts w:ascii="Times New Roman" w:hAnsi="Times New Roman" w:cs="Times New Roman"/>
          <w:b w:val="0"/>
          <w:bCs/>
          <w:sz w:val="32"/>
          <w:szCs w:val="32"/>
        </w:rPr>
        <w:t>OGŁOSZENIE</w:t>
      </w:r>
      <w:r w:rsidRPr="0089585E">
        <w:rPr>
          <w:rFonts w:ascii="Times New Roman" w:eastAsia="Tahoma" w:hAnsi="Times New Roman" w:cs="Times New Roman"/>
          <w:b w:val="0"/>
          <w:bCs/>
          <w:sz w:val="32"/>
          <w:szCs w:val="32"/>
        </w:rPr>
        <w:t xml:space="preserve"> </w:t>
      </w:r>
      <w:r w:rsidRPr="0089585E">
        <w:rPr>
          <w:rFonts w:ascii="Times New Roman" w:hAnsi="Times New Roman" w:cs="Times New Roman"/>
          <w:b w:val="0"/>
          <w:bCs/>
          <w:sz w:val="32"/>
          <w:szCs w:val="32"/>
        </w:rPr>
        <w:t>O</w:t>
      </w:r>
      <w:r w:rsidRPr="0089585E">
        <w:rPr>
          <w:rFonts w:ascii="Times New Roman" w:eastAsia="Tahoma" w:hAnsi="Times New Roman" w:cs="Times New Roman"/>
          <w:b w:val="0"/>
          <w:bCs/>
          <w:sz w:val="32"/>
          <w:szCs w:val="32"/>
        </w:rPr>
        <w:t xml:space="preserve"> </w:t>
      </w:r>
      <w:r w:rsidRPr="0089585E">
        <w:rPr>
          <w:rFonts w:ascii="Times New Roman" w:hAnsi="Times New Roman" w:cs="Times New Roman"/>
          <w:b w:val="0"/>
          <w:bCs/>
          <w:sz w:val="32"/>
          <w:szCs w:val="32"/>
        </w:rPr>
        <w:t>ZAMÓWIENIU</w:t>
      </w:r>
    </w:p>
    <w:p w14:paraId="1FC90BC6" w14:textId="77777777" w:rsidR="004D0B60" w:rsidRPr="006769AA" w:rsidRDefault="004D0B60" w:rsidP="0089585E">
      <w:pPr>
        <w:jc w:val="center"/>
        <w:rPr>
          <w:i/>
          <w:sz w:val="28"/>
          <w:szCs w:val="28"/>
        </w:rPr>
      </w:pPr>
    </w:p>
    <w:p w14:paraId="7ED57F98" w14:textId="77777777" w:rsidR="006161FB" w:rsidRPr="00573E71" w:rsidRDefault="00196826" w:rsidP="00573E71">
      <w:pPr>
        <w:rPr>
          <w:color w:val="auto"/>
          <w:sz w:val="24"/>
          <w:szCs w:val="24"/>
          <w:lang w:eastAsia="pl-PL"/>
        </w:rPr>
      </w:pPr>
      <w:r w:rsidRPr="00573E71">
        <w:rPr>
          <w:rFonts w:eastAsia="Tahoma"/>
          <w:sz w:val="24"/>
          <w:szCs w:val="24"/>
        </w:rPr>
        <w:t xml:space="preserve">Zamawiający: </w:t>
      </w:r>
      <w:r w:rsidRPr="00573E71">
        <w:rPr>
          <w:sz w:val="24"/>
          <w:szCs w:val="24"/>
        </w:rPr>
        <w:t>Miejski</w:t>
      </w:r>
      <w:r w:rsidRPr="00573E71">
        <w:rPr>
          <w:rFonts w:eastAsia="Tahoma"/>
          <w:sz w:val="24"/>
          <w:szCs w:val="24"/>
        </w:rPr>
        <w:t xml:space="preserve"> </w:t>
      </w:r>
      <w:r w:rsidRPr="00573E71">
        <w:rPr>
          <w:sz w:val="24"/>
          <w:szCs w:val="24"/>
        </w:rPr>
        <w:t>Ośrodek</w:t>
      </w:r>
      <w:r w:rsidRPr="00573E71">
        <w:rPr>
          <w:rFonts w:eastAsia="Tahoma"/>
          <w:sz w:val="24"/>
          <w:szCs w:val="24"/>
        </w:rPr>
        <w:t xml:space="preserve"> </w:t>
      </w:r>
      <w:r w:rsidRPr="00573E71">
        <w:rPr>
          <w:sz w:val="24"/>
          <w:szCs w:val="24"/>
        </w:rPr>
        <w:t>Pomocy</w:t>
      </w:r>
      <w:r w:rsidRPr="00573E71">
        <w:rPr>
          <w:rFonts w:eastAsia="Tahoma"/>
          <w:sz w:val="24"/>
          <w:szCs w:val="24"/>
        </w:rPr>
        <w:t xml:space="preserve"> </w:t>
      </w:r>
      <w:r w:rsidRPr="00573E71">
        <w:rPr>
          <w:sz w:val="24"/>
          <w:szCs w:val="24"/>
        </w:rPr>
        <w:t>Rodzinie</w:t>
      </w:r>
      <w:r w:rsidRPr="00573E71">
        <w:rPr>
          <w:rFonts w:eastAsia="Tahoma"/>
          <w:sz w:val="24"/>
          <w:szCs w:val="24"/>
        </w:rPr>
        <w:t xml:space="preserve"> </w:t>
      </w:r>
      <w:r w:rsidRPr="00573E71">
        <w:rPr>
          <w:sz w:val="24"/>
          <w:szCs w:val="24"/>
        </w:rPr>
        <w:t>w</w:t>
      </w:r>
      <w:r w:rsidRPr="00573E71">
        <w:rPr>
          <w:rFonts w:eastAsia="Tahoma"/>
          <w:sz w:val="24"/>
          <w:szCs w:val="24"/>
        </w:rPr>
        <w:t xml:space="preserve"> </w:t>
      </w:r>
      <w:r w:rsidRPr="00573E71">
        <w:rPr>
          <w:sz w:val="24"/>
          <w:szCs w:val="24"/>
        </w:rPr>
        <w:t xml:space="preserve">Białymstoku, </w:t>
      </w:r>
      <w:r w:rsidRPr="00573E71">
        <w:rPr>
          <w:rFonts w:eastAsia="Tahoma"/>
          <w:sz w:val="24"/>
          <w:szCs w:val="24"/>
        </w:rPr>
        <w:t xml:space="preserve"> </w:t>
      </w:r>
      <w:r w:rsidRPr="00573E71">
        <w:rPr>
          <w:sz w:val="24"/>
          <w:szCs w:val="24"/>
        </w:rPr>
        <w:t>działając w imieniu MIASTA BIAŁYSTOK, zaprasza</w:t>
      </w:r>
      <w:r w:rsidRPr="00573E71">
        <w:rPr>
          <w:rFonts w:eastAsia="Tahoma"/>
          <w:sz w:val="24"/>
          <w:szCs w:val="24"/>
        </w:rPr>
        <w:t xml:space="preserve"> </w:t>
      </w:r>
      <w:r w:rsidRPr="00573E71">
        <w:rPr>
          <w:sz w:val="24"/>
          <w:szCs w:val="24"/>
        </w:rPr>
        <w:t>do</w:t>
      </w:r>
      <w:r w:rsidRPr="00573E71">
        <w:rPr>
          <w:rFonts w:eastAsia="Tahoma"/>
          <w:sz w:val="24"/>
          <w:szCs w:val="24"/>
        </w:rPr>
        <w:t xml:space="preserve"> </w:t>
      </w:r>
      <w:r w:rsidRPr="00573E71">
        <w:rPr>
          <w:sz w:val="24"/>
          <w:szCs w:val="24"/>
        </w:rPr>
        <w:t>złożenia</w:t>
      </w:r>
      <w:r w:rsidRPr="00573E71">
        <w:rPr>
          <w:rFonts w:eastAsia="Tahoma"/>
          <w:sz w:val="24"/>
          <w:szCs w:val="24"/>
        </w:rPr>
        <w:t xml:space="preserve"> </w:t>
      </w:r>
      <w:r w:rsidRPr="00573E71">
        <w:rPr>
          <w:sz w:val="24"/>
          <w:szCs w:val="24"/>
        </w:rPr>
        <w:t>oferty</w:t>
      </w:r>
      <w:r w:rsidRPr="00573E71">
        <w:rPr>
          <w:rFonts w:eastAsia="Tahoma"/>
          <w:sz w:val="24"/>
          <w:szCs w:val="24"/>
        </w:rPr>
        <w:t xml:space="preserve">  </w:t>
      </w:r>
      <w:r w:rsidRPr="00573E71">
        <w:rPr>
          <w:sz w:val="24"/>
          <w:szCs w:val="24"/>
        </w:rPr>
        <w:t>na</w:t>
      </w:r>
      <w:r w:rsidRPr="00573E71">
        <w:rPr>
          <w:rFonts w:eastAsia="Tahoma"/>
          <w:sz w:val="24"/>
          <w:szCs w:val="24"/>
        </w:rPr>
        <w:t xml:space="preserve"> </w:t>
      </w:r>
      <w:r w:rsidRPr="00573E71">
        <w:rPr>
          <w:sz w:val="24"/>
          <w:szCs w:val="24"/>
        </w:rPr>
        <w:t>wykonanie</w:t>
      </w:r>
      <w:r w:rsidRPr="00573E71">
        <w:rPr>
          <w:rFonts w:eastAsia="Tahoma"/>
          <w:sz w:val="24"/>
          <w:szCs w:val="24"/>
        </w:rPr>
        <w:t xml:space="preserve"> </w:t>
      </w:r>
      <w:r w:rsidRPr="00573E71">
        <w:rPr>
          <w:sz w:val="24"/>
          <w:szCs w:val="24"/>
        </w:rPr>
        <w:t>usługi/</w:t>
      </w:r>
      <w:r w:rsidRPr="00573E71">
        <w:rPr>
          <w:strike/>
          <w:sz w:val="24"/>
          <w:szCs w:val="24"/>
        </w:rPr>
        <w:t>dostawy/roboty</w:t>
      </w:r>
      <w:r w:rsidRPr="00573E71">
        <w:rPr>
          <w:rFonts w:eastAsia="Tahoma"/>
          <w:strike/>
          <w:sz w:val="24"/>
          <w:szCs w:val="24"/>
        </w:rPr>
        <w:t xml:space="preserve"> </w:t>
      </w:r>
      <w:r w:rsidRPr="00573E71">
        <w:rPr>
          <w:strike/>
          <w:sz w:val="24"/>
          <w:szCs w:val="24"/>
        </w:rPr>
        <w:t>budowlanej</w:t>
      </w:r>
      <w:r w:rsidRPr="00573E71">
        <w:rPr>
          <w:sz w:val="24"/>
          <w:szCs w:val="24"/>
        </w:rPr>
        <w:t>*,</w:t>
      </w:r>
      <w:r w:rsidRPr="00573E71">
        <w:rPr>
          <w:rFonts w:eastAsia="Tahoma"/>
          <w:sz w:val="24"/>
          <w:szCs w:val="24"/>
        </w:rPr>
        <w:t xml:space="preserve"> </w:t>
      </w:r>
      <w:r w:rsidRPr="00573E71">
        <w:rPr>
          <w:sz w:val="24"/>
          <w:szCs w:val="24"/>
        </w:rPr>
        <w:t>o</w:t>
      </w:r>
      <w:r w:rsidRPr="00573E71">
        <w:rPr>
          <w:rFonts w:eastAsia="Tahoma"/>
          <w:sz w:val="24"/>
          <w:szCs w:val="24"/>
        </w:rPr>
        <w:t xml:space="preserve"> </w:t>
      </w:r>
      <w:r w:rsidRPr="00573E71">
        <w:rPr>
          <w:sz w:val="24"/>
          <w:szCs w:val="24"/>
        </w:rPr>
        <w:t>wartości</w:t>
      </w:r>
      <w:r w:rsidRPr="00573E71">
        <w:rPr>
          <w:rFonts w:eastAsia="Tahoma"/>
          <w:sz w:val="24"/>
          <w:szCs w:val="24"/>
        </w:rPr>
        <w:t xml:space="preserve"> </w:t>
      </w:r>
      <w:r w:rsidR="006161FB" w:rsidRPr="00573E71">
        <w:rPr>
          <w:color w:val="auto"/>
          <w:sz w:val="24"/>
          <w:szCs w:val="24"/>
          <w:lang w:eastAsia="pl-PL"/>
        </w:rPr>
        <w:t>powyżej 14 000 euro netto do kwoty, której wartość wyrażona w złotych nie przekracza równowartości kwoty 30 000 euro netto.</w:t>
      </w:r>
    </w:p>
    <w:p w14:paraId="5F8CF429" w14:textId="77777777" w:rsidR="008A28BC" w:rsidRDefault="008A28BC" w:rsidP="006161FB">
      <w:pPr>
        <w:jc w:val="both"/>
        <w:rPr>
          <w:color w:val="auto"/>
          <w:sz w:val="22"/>
          <w:szCs w:val="22"/>
          <w:lang w:eastAsia="pl-PL"/>
        </w:rPr>
      </w:pPr>
    </w:p>
    <w:p w14:paraId="3D7FB22B" w14:textId="77777777" w:rsidR="007C6A3A" w:rsidRPr="0089585E" w:rsidRDefault="007C6A3A" w:rsidP="0089585E">
      <w:pPr>
        <w:rPr>
          <w:sz w:val="24"/>
          <w:szCs w:val="24"/>
        </w:rPr>
      </w:pPr>
      <w:r w:rsidRPr="0089585E">
        <w:rPr>
          <w:sz w:val="24"/>
          <w:szCs w:val="24"/>
        </w:rPr>
        <w:t>Informacja o przetwarzaniu danych osobowych:</w:t>
      </w:r>
    </w:p>
    <w:p w14:paraId="66E2FD53" w14:textId="77777777" w:rsidR="00056A08" w:rsidRPr="0089585E" w:rsidRDefault="00056A08" w:rsidP="0089585E">
      <w:pPr>
        <w:rPr>
          <w:sz w:val="24"/>
          <w:szCs w:val="24"/>
        </w:rPr>
      </w:pPr>
    </w:p>
    <w:p w14:paraId="2D1D53F6" w14:textId="77777777" w:rsidR="00056A08" w:rsidRPr="0089585E" w:rsidRDefault="00056A08" w:rsidP="0089585E">
      <w:pPr>
        <w:rPr>
          <w:sz w:val="24"/>
          <w:szCs w:val="24"/>
          <w:lang w:eastAsia="pl-PL"/>
        </w:rPr>
      </w:pPr>
      <w:r w:rsidRPr="0089585E">
        <w:rPr>
          <w:sz w:val="24"/>
          <w:szCs w:val="24"/>
          <w:lang w:eastAsia="pl-PL"/>
        </w:rPr>
        <w:t xml:space="preserve">1) Miejski Ośrodek Pomocy Rodzinie w Białymstoku, z siedzibą w Białymstoku przy ul. </w:t>
      </w:r>
      <w:proofErr w:type="spellStart"/>
      <w:r w:rsidRPr="0089585E">
        <w:rPr>
          <w:sz w:val="24"/>
          <w:szCs w:val="24"/>
          <w:lang w:eastAsia="pl-PL"/>
        </w:rPr>
        <w:t>Malmeda</w:t>
      </w:r>
      <w:proofErr w:type="spellEnd"/>
      <w:r w:rsidRPr="0089585E">
        <w:rPr>
          <w:sz w:val="24"/>
          <w:szCs w:val="24"/>
          <w:lang w:eastAsia="pl-PL"/>
        </w:rPr>
        <w:t xml:space="preserve"> </w:t>
      </w:r>
      <w:proofErr w:type="spellStart"/>
      <w:r w:rsidRPr="0089585E">
        <w:rPr>
          <w:sz w:val="24"/>
          <w:szCs w:val="24"/>
          <w:lang w:eastAsia="pl-PL"/>
        </w:rPr>
        <w:t>Icchoka</w:t>
      </w:r>
      <w:proofErr w:type="spellEnd"/>
      <w:r w:rsidRPr="0089585E">
        <w:rPr>
          <w:sz w:val="24"/>
          <w:szCs w:val="24"/>
          <w:lang w:eastAsia="pl-PL"/>
        </w:rPr>
        <w:t xml:space="preserve"> 8, przetwarza dane zawarte w ofertach albo wnioskach o dopuszczenie do udziału w postępowaniu o udzielenie zamówienia publicznego, znajdujące się w publicznie dostępnych rejestrach (Krajowy Rejestr Sądowy, Centralna Ewidencja i Informacja o Działalności Gospodarczej RP, Krajowy Rejestr Karny) w celu prowadzenia postepowań w sprawie zamówienia publicznego. Wśród tych informacji mogą pojawić się dane, które na gruncie R</w:t>
      </w:r>
      <w:r w:rsidRPr="0089585E">
        <w:rPr>
          <w:sz w:val="24"/>
          <w:szCs w:val="24"/>
        </w:rPr>
        <w:t xml:space="preserve">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89585E">
        <w:rPr>
          <w:sz w:val="24"/>
          <w:szCs w:val="24"/>
          <w:lang w:eastAsia="pl-PL"/>
        </w:rPr>
        <w:t xml:space="preserve">dalej „RODO”, mają charakter danych osobowych. </w:t>
      </w:r>
    </w:p>
    <w:p w14:paraId="592AD30A" w14:textId="77777777" w:rsidR="00056A08" w:rsidRPr="0089585E" w:rsidRDefault="00056A08" w:rsidP="0089585E">
      <w:pPr>
        <w:rPr>
          <w:sz w:val="24"/>
          <w:szCs w:val="24"/>
          <w:lang w:eastAsia="pl-PL"/>
        </w:rPr>
      </w:pPr>
      <w:r w:rsidRPr="0089585E">
        <w:rPr>
          <w:sz w:val="24"/>
          <w:szCs w:val="24"/>
          <w:lang w:eastAsia="pl-PL"/>
        </w:rPr>
        <w:t>W świetle powyższego, zgodnie z art. 13 ust. 1 i 2 RODO, Miejski Ośrodek Pomocy Rodzinie w Białymstoku  informuje, że:</w:t>
      </w:r>
    </w:p>
    <w:p w14:paraId="5AEF1C32" w14:textId="77777777" w:rsidR="00056A08" w:rsidRPr="0089585E" w:rsidRDefault="00056A08" w:rsidP="0089585E">
      <w:pPr>
        <w:numPr>
          <w:ilvl w:val="0"/>
          <w:numId w:val="22"/>
        </w:numPr>
        <w:suppressAutoHyphens w:val="0"/>
        <w:ind w:left="426" w:hanging="426"/>
        <w:contextualSpacing/>
        <w:rPr>
          <w:i/>
          <w:iCs/>
          <w:color w:val="auto"/>
          <w:sz w:val="24"/>
          <w:szCs w:val="24"/>
          <w:lang w:eastAsia="pl-PL"/>
        </w:rPr>
      </w:pPr>
      <w:r w:rsidRPr="0089585E">
        <w:rPr>
          <w:sz w:val="24"/>
          <w:szCs w:val="24"/>
          <w:lang w:eastAsia="pl-PL"/>
        </w:rPr>
        <w:t xml:space="preserve">Administratorem Pani/Pana danych osobowych jest Miejski Ośrodek Pomocy Rodzinie w Białymstoku ul. </w:t>
      </w:r>
      <w:proofErr w:type="spellStart"/>
      <w:r w:rsidRPr="0089585E">
        <w:rPr>
          <w:sz w:val="24"/>
          <w:szCs w:val="24"/>
          <w:lang w:eastAsia="pl-PL"/>
        </w:rPr>
        <w:t>Malmeda</w:t>
      </w:r>
      <w:proofErr w:type="spellEnd"/>
      <w:r w:rsidRPr="0089585E">
        <w:rPr>
          <w:sz w:val="24"/>
          <w:szCs w:val="24"/>
          <w:lang w:eastAsia="pl-PL"/>
        </w:rPr>
        <w:t xml:space="preserve"> </w:t>
      </w:r>
      <w:proofErr w:type="spellStart"/>
      <w:r w:rsidRPr="0089585E">
        <w:rPr>
          <w:sz w:val="24"/>
          <w:szCs w:val="24"/>
          <w:lang w:eastAsia="pl-PL"/>
        </w:rPr>
        <w:t>Icchoka</w:t>
      </w:r>
      <w:proofErr w:type="spellEnd"/>
      <w:r w:rsidRPr="0089585E">
        <w:rPr>
          <w:sz w:val="24"/>
          <w:szCs w:val="24"/>
          <w:lang w:eastAsia="pl-PL"/>
        </w:rPr>
        <w:t xml:space="preserve"> 8, 15-440 Białystok (nr tel. 85 678 31 00, e-mail: </w:t>
      </w:r>
      <w:hyperlink r:id="rId6" w:history="1">
        <w:r w:rsidRPr="0089585E">
          <w:rPr>
            <w:rStyle w:val="Hipercze"/>
            <w:color w:val="auto"/>
            <w:sz w:val="24"/>
            <w:szCs w:val="24"/>
            <w:lang w:eastAsia="pl-PL"/>
          </w:rPr>
          <w:t>sekretariat@mopr.bialystok.pl</w:t>
        </w:r>
      </w:hyperlink>
      <w:r w:rsidRPr="0089585E">
        <w:rPr>
          <w:color w:val="auto"/>
          <w:sz w:val="24"/>
          <w:szCs w:val="24"/>
          <w:lang w:eastAsia="pl-PL"/>
        </w:rPr>
        <w:t>)</w:t>
      </w:r>
      <w:r w:rsidRPr="0089585E">
        <w:rPr>
          <w:i/>
          <w:iCs/>
          <w:color w:val="auto"/>
          <w:sz w:val="24"/>
          <w:szCs w:val="24"/>
        </w:rPr>
        <w:t>;</w:t>
      </w:r>
    </w:p>
    <w:p w14:paraId="221983C8" w14:textId="77777777" w:rsidR="00056A08" w:rsidRPr="0089585E" w:rsidRDefault="00056A08" w:rsidP="0089585E">
      <w:pPr>
        <w:numPr>
          <w:ilvl w:val="0"/>
          <w:numId w:val="23"/>
        </w:numPr>
        <w:suppressAutoHyphens w:val="0"/>
        <w:ind w:left="425" w:hanging="425"/>
        <w:contextualSpacing/>
        <w:rPr>
          <w:sz w:val="24"/>
          <w:szCs w:val="24"/>
          <w:lang w:eastAsia="pl-PL"/>
        </w:rPr>
      </w:pPr>
      <w:r w:rsidRPr="0089585E">
        <w:rPr>
          <w:sz w:val="24"/>
          <w:szCs w:val="24"/>
          <w:lang w:eastAsia="pl-PL"/>
        </w:rPr>
        <w:t xml:space="preserve">w sprawach związanych z Pani/Pana danymi proszę kontaktować się z inspektorem ochrony danych osobowych: kontakt pod nr telefonu: 85 678 31 20 lub pod adresem e-mail: </w:t>
      </w:r>
      <w:hyperlink r:id="rId7" w:history="1">
        <w:r w:rsidRPr="0089585E">
          <w:rPr>
            <w:rStyle w:val="Hipercze"/>
            <w:color w:val="000000"/>
            <w:sz w:val="24"/>
            <w:szCs w:val="24"/>
            <w:lang w:eastAsia="pl-PL"/>
          </w:rPr>
          <w:t>iod@mopr.bialystok.pl</w:t>
        </w:r>
      </w:hyperlink>
      <w:r w:rsidRPr="0089585E">
        <w:rPr>
          <w:sz w:val="24"/>
          <w:szCs w:val="24"/>
          <w:lang w:eastAsia="pl-PL"/>
        </w:rPr>
        <w:t>;</w:t>
      </w:r>
    </w:p>
    <w:p w14:paraId="47E14C6C" w14:textId="77777777" w:rsidR="00056A08" w:rsidRPr="0089585E" w:rsidRDefault="00056A08" w:rsidP="0089585E">
      <w:pPr>
        <w:rPr>
          <w:sz w:val="24"/>
          <w:szCs w:val="24"/>
          <w:lang w:eastAsia="pl-PL"/>
        </w:rPr>
      </w:pPr>
      <w:r w:rsidRPr="0089585E">
        <w:rPr>
          <w:sz w:val="24"/>
          <w:szCs w:val="24"/>
          <w:lang w:eastAsia="pl-PL"/>
        </w:rPr>
        <w:t>Pani/Pana dane osobowe przetwarzane będą na podstawie art. 6 ust. 1 lit. c</w:t>
      </w:r>
      <w:r w:rsidRPr="0089585E">
        <w:rPr>
          <w:i/>
          <w:iCs/>
          <w:sz w:val="24"/>
          <w:szCs w:val="24"/>
          <w:lang w:eastAsia="pl-PL"/>
        </w:rPr>
        <w:t xml:space="preserve"> </w:t>
      </w:r>
      <w:r w:rsidRPr="0089585E">
        <w:rPr>
          <w:sz w:val="24"/>
          <w:szCs w:val="24"/>
          <w:lang w:eastAsia="pl-PL"/>
        </w:rPr>
        <w:t>RODO w celu  prowadzenia przedmiotowego postępowania o udzielenie zamówienia publicznego oraz zawarcia umowy, a podstawą prawną ich przetwarzania jest obowiązek prawny stosowania sformalizowanych procedur udzielania zamówień publicznych spoczywający na Miejskim Ośrodku Pomocy Rodzinie w Białymstoku jako  jednostce sektora finansów publicznych;</w:t>
      </w:r>
    </w:p>
    <w:p w14:paraId="293DB0FD" w14:textId="77777777" w:rsidR="00056A08" w:rsidRPr="0089585E" w:rsidRDefault="00056A08" w:rsidP="0089585E">
      <w:pPr>
        <w:numPr>
          <w:ilvl w:val="0"/>
          <w:numId w:val="23"/>
        </w:numPr>
        <w:rPr>
          <w:sz w:val="24"/>
          <w:szCs w:val="24"/>
          <w:lang w:eastAsia="pl-PL"/>
        </w:rPr>
      </w:pPr>
      <w:r w:rsidRPr="0089585E">
        <w:rPr>
          <w:sz w:val="24"/>
          <w:szCs w:val="24"/>
          <w:lang w:eastAsia="pl-PL"/>
        </w:rPr>
        <w:t>dane osobowe będą przetwarzane przez okres prowadzenia postępowania o udzielenie zamówienia publicznego oraz po jego zakończeniu zgodnie z przepisami dotyczącymi archiwizacji;</w:t>
      </w:r>
    </w:p>
    <w:p w14:paraId="3EBBA703" w14:textId="77777777" w:rsidR="00056A08" w:rsidRPr="0089585E" w:rsidRDefault="00056A08" w:rsidP="0089585E">
      <w:pPr>
        <w:numPr>
          <w:ilvl w:val="0"/>
          <w:numId w:val="23"/>
        </w:numPr>
        <w:rPr>
          <w:sz w:val="24"/>
          <w:szCs w:val="24"/>
          <w:lang w:eastAsia="pl-PL"/>
        </w:rPr>
      </w:pPr>
      <w:r w:rsidRPr="0089585E">
        <w:rPr>
          <w:sz w:val="24"/>
          <w:szCs w:val="24"/>
          <w:lang w:eastAsia="pl-PL"/>
        </w:rPr>
        <w:t>przetwarzane dane osobowe mogą być pozyskiwane od wykonawców, których dane dotyczą lub innych podmiotów na których zasoby powołują się wykonawcy,</w:t>
      </w:r>
    </w:p>
    <w:p w14:paraId="4002F468" w14:textId="77777777" w:rsidR="00056A08" w:rsidRPr="0089585E" w:rsidRDefault="00056A08" w:rsidP="0089585E">
      <w:pPr>
        <w:numPr>
          <w:ilvl w:val="0"/>
          <w:numId w:val="23"/>
        </w:numPr>
        <w:rPr>
          <w:sz w:val="24"/>
          <w:szCs w:val="24"/>
          <w:lang w:eastAsia="pl-PL"/>
        </w:rPr>
      </w:pPr>
      <w:r w:rsidRPr="0089585E">
        <w:rPr>
          <w:sz w:val="24"/>
          <w:szCs w:val="24"/>
          <w:lang w:eastAsia="pl-PL"/>
        </w:rPr>
        <w:lastRenderedPageBreak/>
        <w:t>przetwarzane dane osobowe obejmują w szczególności imię i nazwisko, adres, NIP, REGON, numer CEIDG, numer KRS oraz inne dane osobowe podane przez osobę składającą ofertę i inną korespondencję wpływającą do Miejskiego Ośrodka Pomocy Rodzinie w Białymstoku, w celu udziału w postępowaniu o udzielenie przedmiotowego zamówienia publicznego;</w:t>
      </w:r>
    </w:p>
    <w:p w14:paraId="4C671D36" w14:textId="77777777" w:rsidR="00056A08" w:rsidRPr="0089585E" w:rsidRDefault="00056A08" w:rsidP="0089585E">
      <w:pPr>
        <w:numPr>
          <w:ilvl w:val="0"/>
          <w:numId w:val="23"/>
        </w:numPr>
        <w:rPr>
          <w:sz w:val="24"/>
          <w:szCs w:val="24"/>
          <w:lang w:eastAsia="pl-PL"/>
        </w:rPr>
      </w:pPr>
      <w:r w:rsidRPr="0089585E">
        <w:rPr>
          <w:sz w:val="24"/>
          <w:szCs w:val="24"/>
          <w:lang w:eastAsia="pl-PL"/>
        </w:rPr>
        <w:t>dane osobowe mogą być przekazywane do organów publicznych i urzędów państwowych lub innych upoważnionych na podstawie przepisów prawa lub wykonujących zadania realizowane w interesie publicznym lub w ramach  sprawowania  władzy publicznej, w szczególności do podmiotów prowadzących działalność kontrolną wobec MOPR w Białymstoku. Dane osobowe są przekazywane do podmiotów przetwarzających dane w imieniu administratora danych osobowych;</w:t>
      </w:r>
    </w:p>
    <w:p w14:paraId="2AD87BE2" w14:textId="77777777" w:rsidR="00056A08" w:rsidRPr="0089585E" w:rsidRDefault="00056A08" w:rsidP="0089585E">
      <w:pPr>
        <w:numPr>
          <w:ilvl w:val="0"/>
          <w:numId w:val="23"/>
        </w:numPr>
        <w:suppressAutoHyphens w:val="0"/>
        <w:contextualSpacing/>
        <w:rPr>
          <w:color w:val="00B0F0"/>
          <w:sz w:val="24"/>
          <w:szCs w:val="24"/>
          <w:lang w:eastAsia="pl-PL"/>
        </w:rPr>
      </w:pPr>
      <w:r w:rsidRPr="0089585E">
        <w:rPr>
          <w:sz w:val="24"/>
          <w:szCs w:val="24"/>
          <w:lang w:eastAsia="pl-PL"/>
        </w:rPr>
        <w:t xml:space="preserve">           posiada Pani/Pan:</w:t>
      </w:r>
    </w:p>
    <w:p w14:paraId="4E1549B8" w14:textId="77777777" w:rsidR="00056A08" w:rsidRPr="0089585E" w:rsidRDefault="00056A08" w:rsidP="0089585E">
      <w:pPr>
        <w:suppressAutoHyphens w:val="0"/>
        <w:ind w:left="720"/>
        <w:contextualSpacing/>
        <w:rPr>
          <w:color w:val="auto"/>
          <w:sz w:val="24"/>
          <w:szCs w:val="24"/>
          <w:lang w:eastAsia="pl-PL"/>
        </w:rPr>
      </w:pPr>
      <w:r w:rsidRPr="0089585E">
        <w:rPr>
          <w:sz w:val="24"/>
          <w:szCs w:val="24"/>
          <w:lang w:eastAsia="pl-PL"/>
        </w:rPr>
        <w:t xml:space="preserve">- na podstawie art. 15 RODO prawo dostępu do danych osobowych Pani/Pana dotyczących. </w:t>
      </w:r>
    </w:p>
    <w:p w14:paraId="21B9EFA9" w14:textId="77777777" w:rsidR="00056A08" w:rsidRPr="0089585E" w:rsidRDefault="00056A08" w:rsidP="0089585E">
      <w:pPr>
        <w:suppressAutoHyphens w:val="0"/>
        <w:ind w:left="720"/>
        <w:contextualSpacing/>
        <w:rPr>
          <w:color w:val="auto"/>
          <w:sz w:val="24"/>
          <w:szCs w:val="24"/>
          <w:lang w:eastAsia="pl-PL"/>
        </w:rPr>
      </w:pPr>
      <w:r w:rsidRPr="0089585E">
        <w:rPr>
          <w:sz w:val="24"/>
          <w:szCs w:val="24"/>
          <w:lang w:eastAsia="pl-PL"/>
        </w:rPr>
        <w:t>- na podstawie art. 16 RODO prawo do sprostowania Pani/Pana danych osobowych ;</w:t>
      </w:r>
    </w:p>
    <w:p w14:paraId="752BFBBC" w14:textId="77777777" w:rsidR="00056A08" w:rsidRPr="0089585E" w:rsidRDefault="00056A08" w:rsidP="0089585E">
      <w:pPr>
        <w:suppressAutoHyphens w:val="0"/>
        <w:ind w:left="720"/>
        <w:contextualSpacing/>
        <w:rPr>
          <w:sz w:val="24"/>
          <w:szCs w:val="24"/>
          <w:lang w:eastAsia="pl-PL"/>
        </w:rPr>
      </w:pPr>
      <w:r w:rsidRPr="0089585E">
        <w:rPr>
          <w:sz w:val="24"/>
          <w:szCs w:val="24"/>
          <w:lang w:eastAsia="pl-PL"/>
        </w:rPr>
        <w:t xml:space="preserve">- na podstawie art. 18 RODO prawo żądania od administratora ograniczenia przetwarzania danych osobowych z zastrzeżeniem przypadków, o których mowa w art. 18 ust. 2 RODO;  </w:t>
      </w:r>
    </w:p>
    <w:p w14:paraId="3365573B" w14:textId="77777777" w:rsidR="00056A08" w:rsidRPr="0089585E" w:rsidRDefault="00056A08" w:rsidP="0089585E">
      <w:pPr>
        <w:suppressAutoHyphens w:val="0"/>
        <w:ind w:left="720"/>
        <w:contextualSpacing/>
        <w:rPr>
          <w:i/>
          <w:iCs/>
          <w:color w:val="00B0F0"/>
          <w:sz w:val="24"/>
          <w:szCs w:val="24"/>
          <w:lang w:eastAsia="pl-PL"/>
        </w:rPr>
      </w:pPr>
      <w:r w:rsidRPr="0089585E">
        <w:rPr>
          <w:sz w:val="24"/>
          <w:szCs w:val="24"/>
          <w:lang w:eastAsia="pl-PL"/>
        </w:rPr>
        <w:t>- prawo do wniesienia skargi do Prezesa Urzędu Ochrony Danych Osobowych, gdy uzna Pani/Pan, że przetwarzanie danych osobowych Pani/Pana dotyczących narusza przepisy RODO;</w:t>
      </w:r>
    </w:p>
    <w:p w14:paraId="51D036B1" w14:textId="77777777" w:rsidR="00056A08" w:rsidRPr="0089585E" w:rsidRDefault="00056A08" w:rsidP="0089585E">
      <w:pPr>
        <w:numPr>
          <w:ilvl w:val="0"/>
          <w:numId w:val="23"/>
        </w:numPr>
        <w:suppressAutoHyphens w:val="0"/>
        <w:contextualSpacing/>
        <w:rPr>
          <w:sz w:val="24"/>
          <w:szCs w:val="24"/>
          <w:lang w:eastAsia="en-US"/>
        </w:rPr>
      </w:pPr>
      <w:r w:rsidRPr="0089585E">
        <w:rPr>
          <w:sz w:val="24"/>
          <w:szCs w:val="24"/>
          <w:lang w:eastAsia="pl-PL"/>
        </w:rPr>
        <w:t>w odniesieniu do Pani/Pana danych osobowych decyzje nie będą podejmowane w sposób zautomatyzowany, stosowanie do art. 22 RODO;</w:t>
      </w:r>
    </w:p>
    <w:p w14:paraId="3BCF1059" w14:textId="77777777" w:rsidR="00056A08" w:rsidRPr="0089585E" w:rsidRDefault="00056A08" w:rsidP="0089585E">
      <w:pPr>
        <w:numPr>
          <w:ilvl w:val="0"/>
          <w:numId w:val="23"/>
        </w:numPr>
        <w:suppressAutoHyphens w:val="0"/>
        <w:contextualSpacing/>
        <w:rPr>
          <w:i/>
          <w:iCs/>
          <w:color w:val="00B0F0"/>
          <w:sz w:val="24"/>
          <w:szCs w:val="24"/>
          <w:lang w:eastAsia="pl-PL"/>
        </w:rPr>
      </w:pPr>
      <w:r w:rsidRPr="0089585E">
        <w:rPr>
          <w:sz w:val="24"/>
          <w:szCs w:val="24"/>
          <w:lang w:eastAsia="pl-PL"/>
        </w:rPr>
        <w:t>nie przysługuje Pani/Panu:</w:t>
      </w:r>
    </w:p>
    <w:p w14:paraId="11B2FD54" w14:textId="77777777" w:rsidR="00056A08" w:rsidRPr="0089585E" w:rsidRDefault="00056A08" w:rsidP="0089585E">
      <w:pPr>
        <w:suppressAutoHyphens w:val="0"/>
        <w:ind w:left="720"/>
        <w:contextualSpacing/>
        <w:rPr>
          <w:i/>
          <w:iCs/>
          <w:color w:val="00B0F0"/>
          <w:sz w:val="24"/>
          <w:szCs w:val="24"/>
          <w:lang w:eastAsia="pl-PL"/>
        </w:rPr>
      </w:pPr>
      <w:r w:rsidRPr="0089585E">
        <w:rPr>
          <w:sz w:val="24"/>
          <w:szCs w:val="24"/>
          <w:lang w:eastAsia="pl-PL"/>
        </w:rPr>
        <w:t>- w związku z art. 17 ust. 3 lit. b, d lub e RODO prawo do usunięcia danych osobowych;</w:t>
      </w:r>
    </w:p>
    <w:p w14:paraId="1AAD2E93" w14:textId="77777777" w:rsidR="00056A08" w:rsidRPr="0089585E" w:rsidRDefault="00056A08" w:rsidP="0089585E">
      <w:pPr>
        <w:suppressAutoHyphens w:val="0"/>
        <w:ind w:left="720"/>
        <w:contextualSpacing/>
        <w:rPr>
          <w:i/>
          <w:iCs/>
          <w:color w:val="auto"/>
          <w:sz w:val="24"/>
          <w:szCs w:val="24"/>
          <w:lang w:eastAsia="pl-PL"/>
        </w:rPr>
      </w:pPr>
      <w:r w:rsidRPr="0089585E">
        <w:rPr>
          <w:sz w:val="24"/>
          <w:szCs w:val="24"/>
          <w:lang w:eastAsia="pl-PL"/>
        </w:rPr>
        <w:t>- prawo do przenoszenia danych osobowych, o którym mowa w art. 20 RODO;</w:t>
      </w:r>
    </w:p>
    <w:p w14:paraId="00E07394" w14:textId="77777777" w:rsidR="00056A08" w:rsidRPr="0089585E" w:rsidRDefault="00056A08" w:rsidP="0089585E">
      <w:pPr>
        <w:suppressAutoHyphens w:val="0"/>
        <w:ind w:left="720"/>
        <w:contextualSpacing/>
        <w:rPr>
          <w:sz w:val="24"/>
          <w:szCs w:val="24"/>
          <w:lang w:eastAsia="pl-PL"/>
        </w:rPr>
      </w:pPr>
      <w:r w:rsidRPr="0089585E">
        <w:rPr>
          <w:sz w:val="24"/>
          <w:szCs w:val="24"/>
          <w:lang w:eastAsia="pl-PL"/>
        </w:rPr>
        <w:t xml:space="preserve">- na podstawie art. 21 RODO prawo sprzeciwu, wobec przetwarzania danych osobowych, gdyż podstawą prawną przetwarzania Pani/Pana danych osobowych jest art. 6 ust. 1 lit. c RODO. </w:t>
      </w:r>
    </w:p>
    <w:p w14:paraId="3DBEB4C1" w14:textId="77777777" w:rsidR="00056A08" w:rsidRPr="0089585E" w:rsidRDefault="00056A08" w:rsidP="0089585E">
      <w:pPr>
        <w:rPr>
          <w:sz w:val="24"/>
          <w:szCs w:val="24"/>
        </w:rPr>
      </w:pPr>
      <w:r w:rsidRPr="0089585E">
        <w:rPr>
          <w:sz w:val="24"/>
          <w:szCs w:val="24"/>
          <w:lang w:eastAsia="pl-PL"/>
        </w:rPr>
        <w:t xml:space="preserve">2) Jednocześnie Miejski Ośrodek Pomocy Rodzinie w Białymstoku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89585E">
        <w:rPr>
          <w:sz w:val="24"/>
          <w:szCs w:val="24"/>
          <w:lang w:eastAsia="pl-PL"/>
        </w:rPr>
        <w:t>wyłączeń</w:t>
      </w:r>
      <w:proofErr w:type="spellEnd"/>
      <w:r w:rsidRPr="0089585E">
        <w:rPr>
          <w:sz w:val="24"/>
          <w:szCs w:val="24"/>
          <w:lang w:eastAsia="pl-PL"/>
        </w:rPr>
        <w:t>, o których mowa w art. 14 ust. 5 RODO</w:t>
      </w:r>
    </w:p>
    <w:p w14:paraId="58292E99" w14:textId="77777777" w:rsidR="00056A08" w:rsidRPr="0089585E" w:rsidRDefault="00056A08" w:rsidP="0089585E">
      <w:pPr>
        <w:rPr>
          <w:sz w:val="24"/>
          <w:szCs w:val="24"/>
        </w:rPr>
      </w:pPr>
    </w:p>
    <w:p w14:paraId="3EED8AC2" w14:textId="77777777" w:rsidR="00056A08" w:rsidRDefault="00056A08" w:rsidP="007C6A3A">
      <w:pPr>
        <w:jc w:val="both"/>
        <w:rPr>
          <w:sz w:val="22"/>
          <w:szCs w:val="22"/>
        </w:rPr>
      </w:pPr>
    </w:p>
    <w:p w14:paraId="39F112E3" w14:textId="42C5EF33" w:rsidR="004D0B60" w:rsidRPr="00B02646" w:rsidRDefault="00B02646" w:rsidP="00B02646">
      <w:pPr>
        <w:pStyle w:val="Nagwek1"/>
        <w:numPr>
          <w:ilvl w:val="0"/>
          <w:numId w:val="0"/>
        </w:numPr>
        <w:ind w:left="735" w:hanging="735"/>
        <w:jc w:val="left"/>
        <w:rPr>
          <w:rFonts w:ascii="Times New Roman" w:hAnsi="Times New Roman" w:cs="Times New Roman"/>
          <w:b w:val="0"/>
          <w:bCs/>
          <w:szCs w:val="24"/>
        </w:rPr>
      </w:pPr>
      <w:r>
        <w:rPr>
          <w:rFonts w:ascii="Times New Roman" w:hAnsi="Times New Roman" w:cs="Times New Roman"/>
          <w:b w:val="0"/>
          <w:bCs/>
          <w:szCs w:val="24"/>
        </w:rPr>
        <w:t xml:space="preserve">1. </w:t>
      </w:r>
      <w:r w:rsidR="004D0B60" w:rsidRPr="00B02646">
        <w:rPr>
          <w:rFonts w:ascii="Times New Roman" w:hAnsi="Times New Roman" w:cs="Times New Roman"/>
          <w:b w:val="0"/>
          <w:bCs/>
          <w:szCs w:val="24"/>
        </w:rPr>
        <w:t>Określenie</w:t>
      </w:r>
      <w:r w:rsidR="004D0B60" w:rsidRPr="00B02646">
        <w:rPr>
          <w:rFonts w:ascii="Times New Roman" w:eastAsia="Tahoma" w:hAnsi="Times New Roman" w:cs="Times New Roman"/>
          <w:b w:val="0"/>
          <w:bCs/>
          <w:szCs w:val="24"/>
        </w:rPr>
        <w:t xml:space="preserve"> </w:t>
      </w:r>
      <w:r w:rsidR="004D0B60" w:rsidRPr="00B02646">
        <w:rPr>
          <w:rFonts w:ascii="Times New Roman" w:hAnsi="Times New Roman" w:cs="Times New Roman"/>
          <w:b w:val="0"/>
          <w:bCs/>
          <w:szCs w:val="24"/>
        </w:rPr>
        <w:t>przedmiotu</w:t>
      </w:r>
      <w:r w:rsidR="004D0B60" w:rsidRPr="00B02646">
        <w:rPr>
          <w:rFonts w:ascii="Times New Roman" w:eastAsia="Tahoma" w:hAnsi="Times New Roman" w:cs="Times New Roman"/>
          <w:b w:val="0"/>
          <w:bCs/>
          <w:szCs w:val="24"/>
        </w:rPr>
        <w:t xml:space="preserve"> </w:t>
      </w:r>
      <w:r w:rsidR="004D0B60" w:rsidRPr="00B02646">
        <w:rPr>
          <w:rFonts w:ascii="Times New Roman" w:hAnsi="Times New Roman" w:cs="Times New Roman"/>
          <w:b w:val="0"/>
          <w:bCs/>
          <w:szCs w:val="24"/>
        </w:rPr>
        <w:t>zamówienia:</w:t>
      </w:r>
    </w:p>
    <w:p w14:paraId="706E6335" w14:textId="77777777" w:rsidR="0027114D" w:rsidRDefault="0027114D" w:rsidP="0027114D">
      <w:pPr>
        <w:jc w:val="both"/>
        <w:rPr>
          <w:sz w:val="22"/>
          <w:szCs w:val="22"/>
        </w:rPr>
      </w:pPr>
    </w:p>
    <w:p w14:paraId="55E0D2CD" w14:textId="6BA846FB" w:rsidR="00302D24" w:rsidRPr="00B02646" w:rsidRDefault="00302D24" w:rsidP="005158A2">
      <w:pPr>
        <w:numPr>
          <w:ilvl w:val="0"/>
          <w:numId w:val="29"/>
        </w:numPr>
        <w:rPr>
          <w:sz w:val="24"/>
          <w:szCs w:val="24"/>
        </w:rPr>
      </w:pPr>
      <w:r w:rsidRPr="00B02646">
        <w:rPr>
          <w:sz w:val="24"/>
          <w:szCs w:val="24"/>
        </w:rPr>
        <w:t xml:space="preserve">Przedmiotem zamówienia jest świadczenie usług dostępu do obiektów i zajęć sportowo-rekreacyjnych  zlokalizowanych na terenie Rzeczpospolitej Polskiej, poprzez wydanie </w:t>
      </w:r>
      <w:r w:rsidR="00F14090" w:rsidRPr="00B02646">
        <w:rPr>
          <w:sz w:val="24"/>
          <w:szCs w:val="24"/>
        </w:rPr>
        <w:t xml:space="preserve">ok. 150 </w:t>
      </w:r>
      <w:r w:rsidRPr="00B02646">
        <w:rPr>
          <w:sz w:val="24"/>
          <w:szCs w:val="24"/>
        </w:rPr>
        <w:t>pracownikom Zamawiającego, nieodpłatnych, imiennych kart dostępu do zajęć i obiektów.</w:t>
      </w:r>
    </w:p>
    <w:p w14:paraId="2D03E7B4" w14:textId="3F1FE4D0" w:rsidR="00DB1F4C" w:rsidRPr="00B02646" w:rsidRDefault="00302D24" w:rsidP="005158A2">
      <w:pPr>
        <w:pStyle w:val="Tekstpodstawowy"/>
        <w:numPr>
          <w:ilvl w:val="0"/>
          <w:numId w:val="29"/>
        </w:numPr>
        <w:rPr>
          <w:rFonts w:ascii="Times New Roman" w:hAnsi="Times New Roman" w:cs="Times New Roman"/>
          <w:szCs w:val="24"/>
        </w:rPr>
      </w:pPr>
      <w:r w:rsidRPr="00B02646">
        <w:rPr>
          <w:rFonts w:ascii="Times New Roman" w:hAnsi="Times New Roman" w:cs="Times New Roman"/>
          <w:szCs w:val="24"/>
        </w:rPr>
        <w:t>Karta dostępu powinna uprawniać użytkownika do nielimitowanego dostępu do obiektów i zajęć sportowo-rekreacyjnych na terenie całego kraju, w szczególności na terenie miasta Białegostoku i województwa podlaskiego, bez konieczności ponoszenia dodatkowych kosztów, za wyjątkiem  dostępu do obiektów i zajęć wskazanych przez Wykonawcę jako płatne lub częściowo płatne</w:t>
      </w:r>
      <w:r w:rsidR="007C401F" w:rsidRPr="00B02646">
        <w:rPr>
          <w:rFonts w:ascii="Times New Roman" w:hAnsi="Times New Roman" w:cs="Times New Roman"/>
          <w:szCs w:val="24"/>
        </w:rPr>
        <w:t>.</w:t>
      </w:r>
    </w:p>
    <w:p w14:paraId="71027711" w14:textId="7DC09774" w:rsidR="007C401F" w:rsidRPr="00B02646" w:rsidRDefault="007C401F" w:rsidP="005158A2">
      <w:pPr>
        <w:numPr>
          <w:ilvl w:val="0"/>
          <w:numId w:val="29"/>
        </w:numPr>
        <w:rPr>
          <w:sz w:val="24"/>
          <w:szCs w:val="24"/>
        </w:rPr>
      </w:pPr>
      <w:r w:rsidRPr="00B02646">
        <w:rPr>
          <w:sz w:val="24"/>
          <w:szCs w:val="24"/>
        </w:rPr>
        <w:lastRenderedPageBreak/>
        <w:t>Zamawiający planuje w okresie realizacji umowy zapewni</w:t>
      </w:r>
      <w:r w:rsidR="00573E71">
        <w:rPr>
          <w:sz w:val="24"/>
          <w:szCs w:val="24"/>
        </w:rPr>
        <w:t>ć</w:t>
      </w:r>
      <w:r w:rsidRPr="00B02646">
        <w:rPr>
          <w:sz w:val="24"/>
          <w:szCs w:val="24"/>
        </w:rPr>
        <w:t xml:space="preserve"> pracownikom Zamawiającego,  rozliczanego w okresach miesięcznych, dostępu do korzystania z zajęć i obiektów sportowo-rekreacyjnych, w  ilości </w:t>
      </w:r>
      <w:r w:rsidR="00D1402F" w:rsidRPr="00B02646">
        <w:rPr>
          <w:sz w:val="24"/>
          <w:szCs w:val="24"/>
        </w:rPr>
        <w:t>1</w:t>
      </w:r>
      <w:r w:rsidR="00F14090" w:rsidRPr="00B02646">
        <w:rPr>
          <w:sz w:val="24"/>
          <w:szCs w:val="24"/>
        </w:rPr>
        <w:t>200</w:t>
      </w:r>
      <w:r w:rsidR="00D1402F" w:rsidRPr="00B02646">
        <w:rPr>
          <w:sz w:val="24"/>
          <w:szCs w:val="24"/>
        </w:rPr>
        <w:t xml:space="preserve"> </w:t>
      </w:r>
      <w:r w:rsidRPr="00B02646">
        <w:rPr>
          <w:sz w:val="24"/>
          <w:szCs w:val="24"/>
        </w:rPr>
        <w:t xml:space="preserve"> usług</w:t>
      </w:r>
      <w:r w:rsidR="000A66DA" w:rsidRPr="00B02646">
        <w:rPr>
          <w:sz w:val="24"/>
          <w:szCs w:val="24"/>
        </w:rPr>
        <w:t>.</w:t>
      </w:r>
    </w:p>
    <w:p w14:paraId="069EA7FD" w14:textId="3764968D" w:rsidR="000A66DA" w:rsidRPr="00B02646" w:rsidRDefault="000A66DA" w:rsidP="005158A2">
      <w:pPr>
        <w:numPr>
          <w:ilvl w:val="0"/>
          <w:numId w:val="29"/>
        </w:numPr>
        <w:rPr>
          <w:sz w:val="24"/>
          <w:szCs w:val="24"/>
        </w:rPr>
      </w:pPr>
      <w:r w:rsidRPr="00B02646">
        <w:rPr>
          <w:sz w:val="24"/>
          <w:szCs w:val="24"/>
        </w:rPr>
        <w:t>Zamawiający zastrzega możliwość zwiększenia w ramach wartości umowy lub zmniejszenia liczby osób korzystających z dostępu do obiektów i zajęć w miesięcznym okresie rozliczeniowym, w zależności od bieżących potrzeb Zamawiającego. W przypadku zmniejszenia liczby osób, określenie w umowie maksymalnej nominalnej wartości nie może być podstawą roszczeń ze strony Wykonawcy, rozliczenie zaś nastąpi w odniesieniu do aktualnej liczby osób korzystających z dostępu do obiektów i zajęć.</w:t>
      </w:r>
    </w:p>
    <w:p w14:paraId="0F9F3C1A" w14:textId="28F07731" w:rsidR="000A66DA" w:rsidRPr="00B02646" w:rsidRDefault="000A66DA" w:rsidP="005158A2">
      <w:pPr>
        <w:numPr>
          <w:ilvl w:val="0"/>
          <w:numId w:val="29"/>
        </w:numPr>
        <w:rPr>
          <w:b/>
          <w:sz w:val="24"/>
          <w:szCs w:val="24"/>
        </w:rPr>
      </w:pPr>
      <w:r w:rsidRPr="00B02646">
        <w:rPr>
          <w:sz w:val="24"/>
          <w:szCs w:val="24"/>
        </w:rPr>
        <w:t>Zamawiający zastrzega sobie prawo zmiany nazwisk użytkowników w trakcie trwania umowy na imiennej liście i uaktualniania jej co miesiąc bez konieczności sporządzania aneksu do umowy.</w:t>
      </w:r>
      <w:r w:rsidR="00291FCF" w:rsidRPr="00B02646">
        <w:rPr>
          <w:sz w:val="24"/>
          <w:szCs w:val="24"/>
        </w:rPr>
        <w:t xml:space="preserve"> </w:t>
      </w:r>
    </w:p>
    <w:p w14:paraId="6AD164D8" w14:textId="2C194FB8" w:rsidR="000A66DA" w:rsidRPr="00B02646" w:rsidRDefault="000A66DA" w:rsidP="005158A2">
      <w:pPr>
        <w:numPr>
          <w:ilvl w:val="0"/>
          <w:numId w:val="29"/>
        </w:numPr>
        <w:rPr>
          <w:sz w:val="24"/>
          <w:szCs w:val="24"/>
        </w:rPr>
      </w:pPr>
      <w:r w:rsidRPr="00B02646">
        <w:rPr>
          <w:sz w:val="24"/>
          <w:szCs w:val="24"/>
        </w:rPr>
        <w:t>Zamawiający wymaga, aby Wykonawca zapewnił pracownikom Zamawiającego dostęp do obiektów zlokalizowanych na terenie kraju,  w tym do minimum 50 obiektów łącznie na terenie miasta Białegostoku i województwa podlaskiego, oraz dostęp do minimum 3 basenów pływackich na terenie miasta Białystok.</w:t>
      </w:r>
    </w:p>
    <w:p w14:paraId="7E16A388" w14:textId="6214132B" w:rsidR="000A66DA" w:rsidRPr="00B02646" w:rsidRDefault="000A66DA" w:rsidP="005158A2">
      <w:pPr>
        <w:numPr>
          <w:ilvl w:val="0"/>
          <w:numId w:val="29"/>
        </w:numPr>
        <w:rPr>
          <w:sz w:val="24"/>
          <w:szCs w:val="24"/>
        </w:rPr>
      </w:pPr>
      <w:r w:rsidRPr="00B02646">
        <w:rPr>
          <w:sz w:val="24"/>
          <w:szCs w:val="24"/>
        </w:rPr>
        <w:t>W zakresie 50 obiektów zlokalizowanych na terenie miasta Białegostoku i województwa podlaskiego, Wykonawca powinien zapewnić łącznie minimum 40 obiektów oferujących co najmniej 1 zajęcia sportowo-rekreacyjne nieodpłatnie (tzn. bez konieczności ponoszenia dodatkowych kosztów przez użytkownika).</w:t>
      </w:r>
    </w:p>
    <w:p w14:paraId="458C9C5B" w14:textId="373043D8" w:rsidR="000A66DA" w:rsidRPr="00B02646" w:rsidRDefault="000A66DA" w:rsidP="005158A2">
      <w:pPr>
        <w:numPr>
          <w:ilvl w:val="0"/>
          <w:numId w:val="29"/>
        </w:numPr>
        <w:rPr>
          <w:sz w:val="24"/>
          <w:szCs w:val="24"/>
        </w:rPr>
      </w:pPr>
      <w:r w:rsidRPr="00B02646">
        <w:rPr>
          <w:sz w:val="24"/>
          <w:szCs w:val="24"/>
        </w:rPr>
        <w:t>Zamawiający dopuszcza możliwość zaoferowania kart w formie:</w:t>
      </w:r>
    </w:p>
    <w:p w14:paraId="3E5723F4" w14:textId="51A78C89" w:rsidR="000A66DA" w:rsidRPr="00B02646" w:rsidRDefault="000A66DA" w:rsidP="005158A2">
      <w:pPr>
        <w:numPr>
          <w:ilvl w:val="1"/>
          <w:numId w:val="29"/>
        </w:numPr>
        <w:rPr>
          <w:sz w:val="24"/>
          <w:szCs w:val="24"/>
        </w:rPr>
      </w:pPr>
      <w:r w:rsidRPr="00B02646">
        <w:rPr>
          <w:sz w:val="24"/>
          <w:szCs w:val="24"/>
        </w:rPr>
        <w:t>plastikowych imiennych kart upoważniających do wstępu na teren danego obiektu rekreacyjnego i sportowego  wraz z okazaniem dowodu tożsamości lub</w:t>
      </w:r>
    </w:p>
    <w:p w14:paraId="300B19C3" w14:textId="02A3F99B" w:rsidR="000A66DA" w:rsidRPr="00B02646" w:rsidRDefault="000A66DA" w:rsidP="005158A2">
      <w:pPr>
        <w:numPr>
          <w:ilvl w:val="1"/>
          <w:numId w:val="29"/>
        </w:numPr>
        <w:rPr>
          <w:sz w:val="24"/>
          <w:szCs w:val="24"/>
        </w:rPr>
      </w:pPr>
      <w:r w:rsidRPr="00B02646">
        <w:rPr>
          <w:sz w:val="24"/>
          <w:szCs w:val="24"/>
        </w:rPr>
        <w:t>kart magnetycznych lub</w:t>
      </w:r>
    </w:p>
    <w:p w14:paraId="34E82AAD" w14:textId="67AB713E" w:rsidR="000A66DA" w:rsidRPr="00B02646" w:rsidRDefault="000A66DA" w:rsidP="005158A2">
      <w:pPr>
        <w:numPr>
          <w:ilvl w:val="1"/>
          <w:numId w:val="29"/>
        </w:numPr>
        <w:rPr>
          <w:sz w:val="24"/>
          <w:szCs w:val="24"/>
        </w:rPr>
      </w:pPr>
      <w:r w:rsidRPr="00B02646">
        <w:rPr>
          <w:sz w:val="24"/>
          <w:szCs w:val="24"/>
        </w:rPr>
        <w:t>kart chipowych lub</w:t>
      </w:r>
    </w:p>
    <w:p w14:paraId="49BA0AB6" w14:textId="372451BC" w:rsidR="000A66DA" w:rsidRPr="00B02646" w:rsidRDefault="000A66DA" w:rsidP="005158A2">
      <w:pPr>
        <w:numPr>
          <w:ilvl w:val="1"/>
          <w:numId w:val="29"/>
        </w:numPr>
        <w:rPr>
          <w:sz w:val="24"/>
          <w:szCs w:val="24"/>
        </w:rPr>
      </w:pPr>
      <w:r w:rsidRPr="00B02646">
        <w:rPr>
          <w:sz w:val="24"/>
          <w:szCs w:val="24"/>
        </w:rPr>
        <w:t>kart zbliżeniowych stanowiących imienne karty umożliwiające wejście do poszczególnych obiektów sportowo-rekreacyjnych dla każdej z uprawnionych osób.</w:t>
      </w:r>
    </w:p>
    <w:p w14:paraId="1E0C7A1D" w14:textId="39C31B7D" w:rsidR="000A66DA" w:rsidRPr="00573E71" w:rsidRDefault="000A66DA" w:rsidP="00573E71">
      <w:pPr>
        <w:numPr>
          <w:ilvl w:val="0"/>
          <w:numId w:val="29"/>
        </w:numPr>
        <w:rPr>
          <w:sz w:val="24"/>
          <w:szCs w:val="24"/>
        </w:rPr>
      </w:pPr>
      <w:r w:rsidRPr="00573E71">
        <w:rPr>
          <w:sz w:val="24"/>
          <w:szCs w:val="24"/>
        </w:rPr>
        <w:t>Maksymalnie na trzy dni robocze przez rozpoczęciem każdego miesiąca rozliczeniowego</w:t>
      </w:r>
      <w:r w:rsidR="0058608A" w:rsidRPr="00573E71">
        <w:rPr>
          <w:sz w:val="24"/>
          <w:szCs w:val="24"/>
        </w:rPr>
        <w:t xml:space="preserve"> </w:t>
      </w:r>
      <w:r w:rsidR="00D176FD" w:rsidRPr="00573E71">
        <w:rPr>
          <w:sz w:val="24"/>
          <w:szCs w:val="24"/>
        </w:rPr>
        <w:t>( w pierwszym okresie rozliczeniowym maksymalnie na dwa dni robocze)</w:t>
      </w:r>
      <w:r w:rsidRPr="00573E71">
        <w:rPr>
          <w:sz w:val="24"/>
          <w:szCs w:val="24"/>
        </w:rPr>
        <w:t>, w którym będzie świadczona usługa, Wykonawca dostarczy wskazanej przez Zamawiającego osobie, do siedziby Zamawiającego, określoną liczbę kart uprawniających do korzystania przez pracowników</w:t>
      </w:r>
      <w:r w:rsidR="00FB06D8" w:rsidRPr="00573E71">
        <w:rPr>
          <w:sz w:val="24"/>
          <w:szCs w:val="24"/>
        </w:rPr>
        <w:t xml:space="preserve"> Zamawiającego</w:t>
      </w:r>
      <w:r w:rsidRPr="00573E71">
        <w:rPr>
          <w:sz w:val="24"/>
          <w:szCs w:val="24"/>
        </w:rPr>
        <w:t>, z usług objętych pakietem sportowo-rekreacyjnym. Liczba Kart ustalona zostanie na podstawie imiennej listy użytkowników sporządzonej przez Zamawiającego, którą przekaże Wykonawcy na  8 dni</w:t>
      </w:r>
      <w:r w:rsidR="0058608A" w:rsidRPr="00573E71">
        <w:rPr>
          <w:sz w:val="24"/>
          <w:szCs w:val="24"/>
        </w:rPr>
        <w:t xml:space="preserve"> roboczych(w pierwszym okresie rozliczeniowym  na </w:t>
      </w:r>
      <w:r w:rsidR="00573E71">
        <w:rPr>
          <w:sz w:val="24"/>
          <w:szCs w:val="24"/>
        </w:rPr>
        <w:t>4</w:t>
      </w:r>
      <w:r w:rsidR="0058608A" w:rsidRPr="00573E71">
        <w:rPr>
          <w:sz w:val="24"/>
          <w:szCs w:val="24"/>
        </w:rPr>
        <w:t xml:space="preserve"> dni robocze)</w:t>
      </w:r>
      <w:r w:rsidRPr="00573E71">
        <w:rPr>
          <w:sz w:val="24"/>
          <w:szCs w:val="24"/>
        </w:rPr>
        <w:t xml:space="preserve"> przed rozpoczęciem każdego miesiąca rozliczeniowego, w którym świadczona będzie usługa. Karty  będą imienne i aktywne dla użytkowników przez czas trwania umowy, chyba, że użytkownik zrezygnuje.  Karty osób rezygnujących będą blokowane, tym samym będą traciły status użytkownika. Wykonawca nie będzie pobierał opłat za wydanie nowych kart oraz za zablokowanie kart osób rezygnujących.  Reklamacje dotyczące  nieprawidłowości w dostarczonych kartach będą rozpatrywane w ciągu 3 dni roboczych od dnia zgłoszenia.</w:t>
      </w:r>
    </w:p>
    <w:p w14:paraId="5FB55C83" w14:textId="77777777" w:rsidR="00FB06D8" w:rsidRPr="00B02646" w:rsidRDefault="00FB06D8" w:rsidP="00573E71">
      <w:pPr>
        <w:ind w:left="720"/>
        <w:rPr>
          <w:sz w:val="24"/>
          <w:szCs w:val="24"/>
        </w:rPr>
      </w:pPr>
      <w:r w:rsidRPr="00B02646">
        <w:rPr>
          <w:sz w:val="24"/>
          <w:szCs w:val="24"/>
        </w:rPr>
        <w:t>W okresie od dnia 01.05.2</w:t>
      </w:r>
      <w:r w:rsidR="00D1402F" w:rsidRPr="00B02646">
        <w:rPr>
          <w:sz w:val="24"/>
          <w:szCs w:val="24"/>
        </w:rPr>
        <w:t>02</w:t>
      </w:r>
      <w:r w:rsidR="0058608A" w:rsidRPr="00B02646">
        <w:rPr>
          <w:sz w:val="24"/>
          <w:szCs w:val="24"/>
        </w:rPr>
        <w:t>1</w:t>
      </w:r>
      <w:r w:rsidRPr="00B02646">
        <w:rPr>
          <w:sz w:val="24"/>
          <w:szCs w:val="24"/>
        </w:rPr>
        <w:t>r. do dnia 3</w:t>
      </w:r>
      <w:r w:rsidR="00D1402F" w:rsidRPr="00B02646">
        <w:rPr>
          <w:sz w:val="24"/>
          <w:szCs w:val="24"/>
        </w:rPr>
        <w:t>1</w:t>
      </w:r>
      <w:r w:rsidRPr="00B02646">
        <w:rPr>
          <w:sz w:val="24"/>
          <w:szCs w:val="24"/>
        </w:rPr>
        <w:t>.0</w:t>
      </w:r>
      <w:r w:rsidR="00D1402F" w:rsidRPr="00B02646">
        <w:rPr>
          <w:sz w:val="24"/>
          <w:szCs w:val="24"/>
        </w:rPr>
        <w:t>8</w:t>
      </w:r>
      <w:r w:rsidRPr="00B02646">
        <w:rPr>
          <w:sz w:val="24"/>
          <w:szCs w:val="24"/>
        </w:rPr>
        <w:t>.20</w:t>
      </w:r>
      <w:r w:rsidR="00BD665D" w:rsidRPr="00B02646">
        <w:rPr>
          <w:sz w:val="24"/>
          <w:szCs w:val="24"/>
        </w:rPr>
        <w:t>2</w:t>
      </w:r>
      <w:r w:rsidR="0058608A" w:rsidRPr="00B02646">
        <w:rPr>
          <w:sz w:val="24"/>
          <w:szCs w:val="24"/>
        </w:rPr>
        <w:t>1</w:t>
      </w:r>
      <w:r w:rsidRPr="00B02646">
        <w:rPr>
          <w:sz w:val="24"/>
          <w:szCs w:val="24"/>
        </w:rPr>
        <w:t xml:space="preserve">r., w którym usługa nie będzie świadczona, karty wydane pracownikom Zamawiającego nie będą podlegać zwrotowi do Wykonawcy i zostaną przez niego zablokowane. </w:t>
      </w:r>
    </w:p>
    <w:p w14:paraId="4BAAF8D9" w14:textId="195920F6" w:rsidR="00FB06D8" w:rsidRPr="00B02646" w:rsidRDefault="00FB06D8" w:rsidP="005158A2">
      <w:pPr>
        <w:numPr>
          <w:ilvl w:val="0"/>
          <w:numId w:val="29"/>
        </w:numPr>
        <w:rPr>
          <w:sz w:val="24"/>
          <w:szCs w:val="24"/>
        </w:rPr>
      </w:pPr>
      <w:r w:rsidRPr="00B02646">
        <w:rPr>
          <w:sz w:val="24"/>
          <w:szCs w:val="24"/>
        </w:rPr>
        <w:t xml:space="preserve">Zamawiający wymaga, aby Wykonawca posiadał w swojej ofercie zróżnicowanie obiektów i usług, co najmniej na baseny, siłownie, sauny, zajęcia fitness, jogę, sztuki </w:t>
      </w:r>
      <w:r w:rsidRPr="00B02646">
        <w:rPr>
          <w:sz w:val="24"/>
          <w:szCs w:val="24"/>
        </w:rPr>
        <w:lastRenderedPageBreak/>
        <w:t xml:space="preserve">walki, taniec, </w:t>
      </w:r>
      <w:proofErr w:type="spellStart"/>
      <w:r w:rsidRPr="00B02646">
        <w:rPr>
          <w:sz w:val="24"/>
          <w:szCs w:val="24"/>
        </w:rPr>
        <w:t>aqua</w:t>
      </w:r>
      <w:proofErr w:type="spellEnd"/>
      <w:r w:rsidRPr="00B02646">
        <w:rPr>
          <w:sz w:val="24"/>
          <w:szCs w:val="24"/>
        </w:rPr>
        <w:t xml:space="preserve"> aerobik, ścianki wspinaczkowe, lodowisko, squash, spinning, </w:t>
      </w:r>
      <w:proofErr w:type="spellStart"/>
      <w:r w:rsidRPr="00B02646">
        <w:rPr>
          <w:sz w:val="24"/>
          <w:szCs w:val="24"/>
        </w:rPr>
        <w:t>nor</w:t>
      </w:r>
      <w:r w:rsidR="000F1C0A" w:rsidRPr="00B02646">
        <w:rPr>
          <w:sz w:val="24"/>
          <w:szCs w:val="24"/>
        </w:rPr>
        <w:t>d</w:t>
      </w:r>
      <w:r w:rsidRPr="00B02646">
        <w:rPr>
          <w:sz w:val="24"/>
          <w:szCs w:val="24"/>
        </w:rPr>
        <w:t>ic</w:t>
      </w:r>
      <w:proofErr w:type="spellEnd"/>
      <w:r w:rsidRPr="00B02646">
        <w:rPr>
          <w:sz w:val="24"/>
          <w:szCs w:val="24"/>
        </w:rPr>
        <w:t xml:space="preserve"> </w:t>
      </w:r>
      <w:proofErr w:type="spellStart"/>
      <w:r w:rsidRPr="00B02646">
        <w:rPr>
          <w:sz w:val="24"/>
          <w:szCs w:val="24"/>
        </w:rPr>
        <w:t>walking</w:t>
      </w:r>
      <w:proofErr w:type="spellEnd"/>
      <w:r w:rsidRPr="00B02646">
        <w:rPr>
          <w:sz w:val="24"/>
          <w:szCs w:val="24"/>
        </w:rPr>
        <w:t>, grota solna.</w:t>
      </w:r>
    </w:p>
    <w:p w14:paraId="79198A86" w14:textId="0B522E73" w:rsidR="00FB06D8" w:rsidRPr="00B02646" w:rsidRDefault="00FB06D8" w:rsidP="005158A2">
      <w:pPr>
        <w:numPr>
          <w:ilvl w:val="0"/>
          <w:numId w:val="29"/>
        </w:numPr>
        <w:rPr>
          <w:sz w:val="24"/>
          <w:szCs w:val="24"/>
        </w:rPr>
      </w:pPr>
      <w:r w:rsidRPr="00B02646">
        <w:rPr>
          <w:sz w:val="24"/>
          <w:szCs w:val="24"/>
        </w:rPr>
        <w:t>Dostępność do obiektów nie może być ograniczona porą dnia w zakresie godzin otwarcia obiektu oraz dniem tygodnia, za wyjątkiem ograniczeń wprowadzonych przez dany obiekt sportowo-rekreacyjny, wynikających z obowiązujących w nim godzin pracy, regulaminów i grafików.</w:t>
      </w:r>
    </w:p>
    <w:p w14:paraId="63E433E2" w14:textId="6ACCA447" w:rsidR="00FB06D8" w:rsidRPr="00B02646" w:rsidRDefault="00FB06D8" w:rsidP="005158A2">
      <w:pPr>
        <w:numPr>
          <w:ilvl w:val="0"/>
          <w:numId w:val="29"/>
        </w:numPr>
        <w:rPr>
          <w:sz w:val="24"/>
          <w:szCs w:val="24"/>
        </w:rPr>
      </w:pPr>
      <w:r w:rsidRPr="00B02646">
        <w:rPr>
          <w:sz w:val="24"/>
          <w:szCs w:val="24"/>
        </w:rPr>
        <w:t>Aktualna lista wszystkich dostępnych obiektów i zajęć sportowo-rekreacyjnych będzie zawsze dostępna na stronie internetowej Wykonawcy.</w:t>
      </w:r>
    </w:p>
    <w:p w14:paraId="44A75305" w14:textId="47C721F7" w:rsidR="00FB06D8" w:rsidRPr="00B02646" w:rsidRDefault="00FB06D8" w:rsidP="005158A2">
      <w:pPr>
        <w:numPr>
          <w:ilvl w:val="0"/>
          <w:numId w:val="29"/>
        </w:numPr>
        <w:rPr>
          <w:sz w:val="24"/>
          <w:szCs w:val="24"/>
        </w:rPr>
      </w:pPr>
      <w:r w:rsidRPr="00B02646">
        <w:rPr>
          <w:sz w:val="24"/>
          <w:szCs w:val="24"/>
        </w:rPr>
        <w:t>Wykonawca w ramach umowy umożliwi także korzystanie z nowo dostępnych usług w ramach pakietu sportowo-rekreacyjnego, świadczonych przez podmioty, z którymi Wykonawca nawiąże współpracę. Użytkownicy będą mogli korzystać z tych usług. Zamawiający będzie o nowych usługach informowany za pośrednictwem poczty elektronicznej. Dostęp do nowych usług nie spowoduje wzrostu cen jednostkowych wskazanych w ofercie.</w:t>
      </w:r>
    </w:p>
    <w:p w14:paraId="6228D290" w14:textId="3D6EE968" w:rsidR="00FB06D8" w:rsidRPr="00B02646" w:rsidRDefault="00FB06D8" w:rsidP="005158A2">
      <w:pPr>
        <w:numPr>
          <w:ilvl w:val="0"/>
          <w:numId w:val="29"/>
        </w:numPr>
        <w:rPr>
          <w:sz w:val="24"/>
          <w:szCs w:val="24"/>
        </w:rPr>
      </w:pPr>
      <w:r w:rsidRPr="00B02646">
        <w:rPr>
          <w:sz w:val="24"/>
          <w:szCs w:val="24"/>
        </w:rPr>
        <w:t>Zamawiający przewiduje dofinansowanie w wysokości do 50 % dla pracowników Zamawiającego.</w:t>
      </w:r>
    </w:p>
    <w:p w14:paraId="5322BFCB" w14:textId="62FD0B1A" w:rsidR="000A66DA" w:rsidRPr="00B02646" w:rsidRDefault="00FB06D8" w:rsidP="005158A2">
      <w:pPr>
        <w:numPr>
          <w:ilvl w:val="0"/>
          <w:numId w:val="29"/>
        </w:numPr>
        <w:rPr>
          <w:sz w:val="24"/>
          <w:szCs w:val="24"/>
        </w:rPr>
      </w:pPr>
      <w:r w:rsidRPr="00B02646">
        <w:rPr>
          <w:sz w:val="24"/>
          <w:szCs w:val="24"/>
        </w:rPr>
        <w:t>Wykonawca przedłoży wraz z ofertą wykaz obiektów zlokalizowanych na terenie miasta Białegostoku i województwa podlaskiego, do których, w ramach świadczonych usług, zapewniony zostanie dostęp pracownikom MOPR w Białymstoku.</w:t>
      </w:r>
    </w:p>
    <w:p w14:paraId="7724B4A5" w14:textId="77777777" w:rsidR="00FB06D8" w:rsidRPr="00B02646" w:rsidRDefault="00FB06D8" w:rsidP="00B02646">
      <w:pPr>
        <w:pStyle w:val="NormalnyWeb"/>
        <w:spacing w:before="0" w:after="0"/>
      </w:pPr>
    </w:p>
    <w:p w14:paraId="56331F57" w14:textId="209FD9DC" w:rsidR="00DB1F4C" w:rsidRPr="00B02646" w:rsidRDefault="00DB1F4C" w:rsidP="005158A2">
      <w:pPr>
        <w:pStyle w:val="NormalnyWeb"/>
        <w:numPr>
          <w:ilvl w:val="0"/>
          <w:numId w:val="29"/>
        </w:numPr>
        <w:spacing w:before="0" w:after="0"/>
      </w:pPr>
      <w:r w:rsidRPr="00B02646">
        <w:t>Dodatkowe warunki dotyczące przedmiotu zamówienia:</w:t>
      </w:r>
    </w:p>
    <w:p w14:paraId="02464120" w14:textId="2F75989A" w:rsidR="00DB1F4C" w:rsidRPr="00B02646" w:rsidRDefault="00DB1F4C" w:rsidP="005158A2">
      <w:pPr>
        <w:numPr>
          <w:ilvl w:val="1"/>
          <w:numId w:val="29"/>
        </w:numPr>
        <w:rPr>
          <w:sz w:val="24"/>
          <w:szCs w:val="24"/>
        </w:rPr>
      </w:pPr>
      <w:r w:rsidRPr="00B02646">
        <w:rPr>
          <w:sz w:val="24"/>
          <w:szCs w:val="24"/>
        </w:rPr>
        <w:t xml:space="preserve">termin płatności: do </w:t>
      </w:r>
      <w:r w:rsidR="00FB06D8" w:rsidRPr="00B02646">
        <w:rPr>
          <w:sz w:val="24"/>
          <w:szCs w:val="24"/>
        </w:rPr>
        <w:t>14</w:t>
      </w:r>
      <w:r w:rsidRPr="00B02646">
        <w:rPr>
          <w:sz w:val="24"/>
          <w:szCs w:val="24"/>
        </w:rPr>
        <w:t xml:space="preserve"> dni</w:t>
      </w:r>
      <w:r w:rsidRPr="00B02646">
        <w:rPr>
          <w:b/>
          <w:sz w:val="24"/>
          <w:szCs w:val="24"/>
        </w:rPr>
        <w:t xml:space="preserve"> </w:t>
      </w:r>
      <w:r w:rsidRPr="00B02646">
        <w:rPr>
          <w:sz w:val="24"/>
          <w:szCs w:val="24"/>
        </w:rPr>
        <w:t xml:space="preserve">od daty otrzymania faktury przez Zamawiającego, przelewem na wskazany rachunek bankowy Wykonawcy, </w:t>
      </w:r>
    </w:p>
    <w:p w14:paraId="5C3D070B" w14:textId="4D6C10F4" w:rsidR="00DB1F4C" w:rsidRPr="00B02646" w:rsidRDefault="00DB1F4C" w:rsidP="005158A2">
      <w:pPr>
        <w:pStyle w:val="Tekstpodstawowy"/>
        <w:numPr>
          <w:ilvl w:val="1"/>
          <w:numId w:val="29"/>
        </w:numPr>
        <w:rPr>
          <w:rFonts w:ascii="Times New Roman" w:hAnsi="Times New Roman"/>
          <w:szCs w:val="24"/>
        </w:rPr>
      </w:pPr>
      <w:r w:rsidRPr="00B02646">
        <w:rPr>
          <w:rFonts w:ascii="Times New Roman" w:hAnsi="Times New Roman"/>
          <w:szCs w:val="24"/>
        </w:rPr>
        <w:t>nie przewiduje się wypłacania zaliczek na poczet wykonania zamówienia,</w:t>
      </w:r>
    </w:p>
    <w:p w14:paraId="2C442776" w14:textId="77777777" w:rsidR="0058608A" w:rsidRPr="00B02646" w:rsidRDefault="0058608A" w:rsidP="00B02646">
      <w:pPr>
        <w:rPr>
          <w:rFonts w:eastAsia="Tahoma"/>
          <w:sz w:val="24"/>
          <w:szCs w:val="24"/>
        </w:rPr>
      </w:pPr>
    </w:p>
    <w:p w14:paraId="4DAAAB04" w14:textId="45864ABA" w:rsidR="00FB06D8" w:rsidRDefault="00FB06D8" w:rsidP="00573E71">
      <w:pPr>
        <w:numPr>
          <w:ilvl w:val="0"/>
          <w:numId w:val="29"/>
        </w:numPr>
        <w:ind w:left="714" w:hanging="357"/>
        <w:rPr>
          <w:sz w:val="24"/>
          <w:szCs w:val="24"/>
        </w:rPr>
      </w:pPr>
      <w:r w:rsidRPr="00573E71">
        <w:rPr>
          <w:sz w:val="24"/>
          <w:szCs w:val="24"/>
        </w:rPr>
        <w:t>Kod CPV: 92000000-1 – usługi rekreacyjne, kulturalne i sportowe.</w:t>
      </w:r>
    </w:p>
    <w:p w14:paraId="4BEDA2FA" w14:textId="5DB92A8B" w:rsidR="00573E71" w:rsidRDefault="00573E71" w:rsidP="00E14DF1">
      <w:pPr>
        <w:ind w:left="714"/>
        <w:rPr>
          <w:sz w:val="24"/>
          <w:szCs w:val="24"/>
        </w:rPr>
      </w:pPr>
    </w:p>
    <w:p w14:paraId="23A1F582" w14:textId="77777777" w:rsidR="00E14DF1" w:rsidRPr="00573E71" w:rsidRDefault="00E14DF1" w:rsidP="00E14DF1">
      <w:pPr>
        <w:ind w:left="714"/>
        <w:rPr>
          <w:sz w:val="24"/>
          <w:szCs w:val="24"/>
        </w:rPr>
      </w:pPr>
    </w:p>
    <w:p w14:paraId="276F876E" w14:textId="77777777" w:rsidR="006769AA" w:rsidRPr="005158A2" w:rsidRDefault="006769AA" w:rsidP="005158A2">
      <w:pPr>
        <w:pStyle w:val="Nagwek1"/>
        <w:numPr>
          <w:ilvl w:val="0"/>
          <w:numId w:val="0"/>
        </w:numPr>
        <w:ind w:left="735" w:hanging="735"/>
        <w:jc w:val="left"/>
        <w:rPr>
          <w:rFonts w:ascii="Times New Roman" w:hAnsi="Times New Roman" w:cs="Times New Roman"/>
          <w:b w:val="0"/>
          <w:bCs/>
        </w:rPr>
      </w:pPr>
      <w:r w:rsidRPr="005158A2">
        <w:rPr>
          <w:rFonts w:ascii="Times New Roman" w:hAnsi="Times New Roman" w:cs="Times New Roman"/>
          <w:b w:val="0"/>
          <w:bCs/>
        </w:rPr>
        <w:t>2.</w:t>
      </w:r>
      <w:r w:rsidRPr="005158A2">
        <w:rPr>
          <w:rFonts w:ascii="Times New Roman" w:eastAsia="Tahoma" w:hAnsi="Times New Roman" w:cs="Times New Roman"/>
          <w:b w:val="0"/>
          <w:bCs/>
        </w:rPr>
        <w:t xml:space="preserve"> </w:t>
      </w:r>
      <w:r w:rsidRPr="005158A2">
        <w:rPr>
          <w:rFonts w:ascii="Times New Roman" w:hAnsi="Times New Roman" w:cs="Times New Roman"/>
          <w:b w:val="0"/>
          <w:bCs/>
        </w:rPr>
        <w:t>Opis</w:t>
      </w:r>
      <w:r w:rsidRPr="005158A2">
        <w:rPr>
          <w:rFonts w:ascii="Times New Roman" w:eastAsia="Tahoma" w:hAnsi="Times New Roman" w:cs="Times New Roman"/>
          <w:b w:val="0"/>
          <w:bCs/>
        </w:rPr>
        <w:t xml:space="preserve"> </w:t>
      </w:r>
      <w:r w:rsidRPr="005158A2">
        <w:rPr>
          <w:rFonts w:ascii="Times New Roman" w:hAnsi="Times New Roman" w:cs="Times New Roman"/>
          <w:b w:val="0"/>
          <w:bCs/>
        </w:rPr>
        <w:t>wymagań:</w:t>
      </w:r>
    </w:p>
    <w:p w14:paraId="7CAB4BAB" w14:textId="51679357" w:rsidR="0032248C" w:rsidRPr="005158A2" w:rsidRDefault="0032248C" w:rsidP="005158A2">
      <w:pPr>
        <w:numPr>
          <w:ilvl w:val="0"/>
          <w:numId w:val="27"/>
        </w:numPr>
        <w:suppressAutoHyphens w:val="0"/>
        <w:rPr>
          <w:sz w:val="24"/>
          <w:szCs w:val="24"/>
        </w:rPr>
      </w:pPr>
      <w:r w:rsidRPr="005158A2">
        <w:rPr>
          <w:sz w:val="24"/>
          <w:szCs w:val="24"/>
        </w:rPr>
        <w:t>Wykonawca ubiegający się o udzielenie zamówienia powinien posiadać zdolność techniczną i zawodową niezbędną do wykonania zamówienia, oraz powinien znajdować się w sytuacji ekonomicznej i finansowej zapewniającej wykonanie zamówienia.</w:t>
      </w:r>
    </w:p>
    <w:p w14:paraId="5282CE9D" w14:textId="28E11C56" w:rsidR="0092418D" w:rsidRPr="005158A2" w:rsidRDefault="0092418D" w:rsidP="005158A2">
      <w:pPr>
        <w:numPr>
          <w:ilvl w:val="0"/>
          <w:numId w:val="27"/>
        </w:numPr>
        <w:suppressAutoHyphens w:val="0"/>
        <w:rPr>
          <w:sz w:val="24"/>
          <w:szCs w:val="24"/>
        </w:rPr>
      </w:pPr>
      <w:r w:rsidRPr="005158A2">
        <w:rPr>
          <w:sz w:val="24"/>
          <w:szCs w:val="24"/>
        </w:rPr>
        <w:t>W ramach realizacji przedmiotu zamówienia Wykonawca zobowiązany będzie do</w:t>
      </w:r>
      <w:r w:rsidR="007C3A08" w:rsidRPr="005158A2">
        <w:rPr>
          <w:sz w:val="24"/>
          <w:szCs w:val="24"/>
        </w:rPr>
        <w:t xml:space="preserve"> </w:t>
      </w:r>
      <w:r w:rsidRPr="005158A2">
        <w:rPr>
          <w:sz w:val="24"/>
          <w:szCs w:val="24"/>
        </w:rPr>
        <w:t>realizacji przedmiotu zamówienia zgodnie z obowiązującymi przepisami prawa,</w:t>
      </w:r>
      <w:r w:rsidR="007C3A08" w:rsidRPr="005158A2">
        <w:rPr>
          <w:sz w:val="24"/>
          <w:szCs w:val="24"/>
        </w:rPr>
        <w:t xml:space="preserve"> </w:t>
      </w:r>
      <w:r w:rsidRPr="005158A2">
        <w:rPr>
          <w:sz w:val="24"/>
          <w:szCs w:val="24"/>
        </w:rPr>
        <w:t xml:space="preserve">z dołożeniem należytej staranności i zachowaniem najwyższej jakości, a także do ścisłej i stałej współpracy z Zamawiającym w zakresie realizacji przedmiotu zamówienia. </w:t>
      </w:r>
    </w:p>
    <w:p w14:paraId="158E48DB" w14:textId="77777777" w:rsidR="00E14DF1" w:rsidRDefault="00E14DF1" w:rsidP="00E14DF1">
      <w:pPr>
        <w:rPr>
          <w:sz w:val="24"/>
          <w:szCs w:val="24"/>
        </w:rPr>
      </w:pPr>
    </w:p>
    <w:p w14:paraId="7F3D41A9" w14:textId="17543BFE" w:rsidR="004208B1" w:rsidRPr="00E14DF1" w:rsidRDefault="004208B1" w:rsidP="00E14DF1">
      <w:pPr>
        <w:pStyle w:val="Nagwek1"/>
        <w:numPr>
          <w:ilvl w:val="0"/>
          <w:numId w:val="0"/>
        </w:numPr>
        <w:ind w:left="735" w:hanging="735"/>
        <w:jc w:val="left"/>
        <w:rPr>
          <w:rFonts w:ascii="Times New Roman" w:hAnsi="Times New Roman" w:cs="Times New Roman"/>
          <w:b w:val="0"/>
          <w:bCs/>
        </w:rPr>
      </w:pPr>
      <w:r w:rsidRPr="00E14DF1">
        <w:rPr>
          <w:rFonts w:ascii="Times New Roman" w:hAnsi="Times New Roman" w:cs="Times New Roman"/>
          <w:b w:val="0"/>
          <w:bCs/>
        </w:rPr>
        <w:t xml:space="preserve">3. </w:t>
      </w:r>
      <w:r w:rsidR="004D0B60" w:rsidRPr="00E14DF1">
        <w:rPr>
          <w:rFonts w:ascii="Times New Roman" w:hAnsi="Times New Roman" w:cs="Times New Roman"/>
          <w:b w:val="0"/>
          <w:bCs/>
        </w:rPr>
        <w:t>Termin</w:t>
      </w:r>
      <w:r w:rsidR="004D0B60" w:rsidRPr="00E14DF1">
        <w:rPr>
          <w:rFonts w:ascii="Times New Roman" w:eastAsia="Tahoma" w:hAnsi="Times New Roman" w:cs="Times New Roman"/>
          <w:b w:val="0"/>
          <w:bCs/>
        </w:rPr>
        <w:t xml:space="preserve"> </w:t>
      </w:r>
      <w:r w:rsidR="004D0B60" w:rsidRPr="00E14DF1">
        <w:rPr>
          <w:rFonts w:ascii="Times New Roman" w:hAnsi="Times New Roman" w:cs="Times New Roman"/>
          <w:b w:val="0"/>
          <w:bCs/>
        </w:rPr>
        <w:t>realizacji</w:t>
      </w:r>
      <w:r w:rsidR="004D0B60" w:rsidRPr="00E14DF1">
        <w:rPr>
          <w:rFonts w:ascii="Times New Roman" w:eastAsia="Tahoma" w:hAnsi="Times New Roman" w:cs="Times New Roman"/>
          <w:b w:val="0"/>
          <w:bCs/>
        </w:rPr>
        <w:t xml:space="preserve"> </w:t>
      </w:r>
      <w:r w:rsidR="004D0B60" w:rsidRPr="00E14DF1">
        <w:rPr>
          <w:rFonts w:ascii="Times New Roman" w:hAnsi="Times New Roman" w:cs="Times New Roman"/>
          <w:b w:val="0"/>
          <w:bCs/>
        </w:rPr>
        <w:t>zamówienia:</w:t>
      </w:r>
      <w:r w:rsidR="00CE2BB7" w:rsidRPr="00E14DF1">
        <w:rPr>
          <w:rFonts w:ascii="Times New Roman" w:hAnsi="Times New Roman" w:cs="Times New Roman"/>
          <w:b w:val="0"/>
          <w:bCs/>
        </w:rPr>
        <w:t xml:space="preserve"> </w:t>
      </w:r>
      <w:r w:rsidR="00FB06D8" w:rsidRPr="00E14DF1">
        <w:rPr>
          <w:rFonts w:ascii="Times New Roman" w:hAnsi="Times New Roman" w:cs="Times New Roman"/>
          <w:b w:val="0"/>
          <w:bCs/>
        </w:rPr>
        <w:t xml:space="preserve">Zamawiający wymaga, aby usługa była zrealizowana sukcesywnie w okresie od </w:t>
      </w:r>
      <w:r w:rsidR="00FB06D8" w:rsidRPr="00E14DF1">
        <w:rPr>
          <w:rFonts w:ascii="Times New Roman" w:hAnsi="Times New Roman" w:cs="Times New Roman"/>
          <w:b w:val="0"/>
          <w:bCs/>
          <w:i/>
        </w:rPr>
        <w:t xml:space="preserve">dnia </w:t>
      </w:r>
      <w:r w:rsidR="00FB06D8" w:rsidRPr="00E14DF1">
        <w:rPr>
          <w:rFonts w:ascii="Times New Roman" w:hAnsi="Times New Roman" w:cs="Times New Roman"/>
          <w:b w:val="0"/>
          <w:bCs/>
          <w:iCs/>
        </w:rPr>
        <w:t>0</w:t>
      </w:r>
      <w:r w:rsidR="003B4CF5" w:rsidRPr="00E14DF1">
        <w:rPr>
          <w:rFonts w:ascii="Times New Roman" w:hAnsi="Times New Roman" w:cs="Times New Roman"/>
          <w:b w:val="0"/>
          <w:bCs/>
          <w:iCs/>
        </w:rPr>
        <w:t>4</w:t>
      </w:r>
      <w:r w:rsidR="00FB06D8" w:rsidRPr="00E14DF1">
        <w:rPr>
          <w:rFonts w:ascii="Times New Roman" w:hAnsi="Times New Roman" w:cs="Times New Roman"/>
          <w:b w:val="0"/>
          <w:bCs/>
          <w:iCs/>
        </w:rPr>
        <w:t>.01.20</w:t>
      </w:r>
      <w:r w:rsidR="00BD665D" w:rsidRPr="00E14DF1">
        <w:rPr>
          <w:rFonts w:ascii="Times New Roman" w:hAnsi="Times New Roman" w:cs="Times New Roman"/>
          <w:b w:val="0"/>
          <w:bCs/>
          <w:iCs/>
        </w:rPr>
        <w:t>2</w:t>
      </w:r>
      <w:r w:rsidR="003B4CF5" w:rsidRPr="00E14DF1">
        <w:rPr>
          <w:rFonts w:ascii="Times New Roman" w:hAnsi="Times New Roman" w:cs="Times New Roman"/>
          <w:b w:val="0"/>
          <w:bCs/>
          <w:iCs/>
        </w:rPr>
        <w:t>1</w:t>
      </w:r>
      <w:r w:rsidR="00FB06D8" w:rsidRPr="00E14DF1">
        <w:rPr>
          <w:rFonts w:ascii="Times New Roman" w:hAnsi="Times New Roman" w:cs="Times New Roman"/>
          <w:b w:val="0"/>
          <w:bCs/>
          <w:iCs/>
        </w:rPr>
        <w:t>r. do dnia 30.04.20</w:t>
      </w:r>
      <w:r w:rsidR="00BD665D" w:rsidRPr="00E14DF1">
        <w:rPr>
          <w:rFonts w:ascii="Times New Roman" w:hAnsi="Times New Roman" w:cs="Times New Roman"/>
          <w:b w:val="0"/>
          <w:bCs/>
          <w:iCs/>
        </w:rPr>
        <w:t>2</w:t>
      </w:r>
      <w:r w:rsidR="003B4CF5" w:rsidRPr="00E14DF1">
        <w:rPr>
          <w:rFonts w:ascii="Times New Roman" w:hAnsi="Times New Roman" w:cs="Times New Roman"/>
          <w:b w:val="0"/>
          <w:bCs/>
          <w:iCs/>
        </w:rPr>
        <w:t>1</w:t>
      </w:r>
      <w:r w:rsidR="00FB06D8" w:rsidRPr="00E14DF1">
        <w:rPr>
          <w:rFonts w:ascii="Times New Roman" w:hAnsi="Times New Roman" w:cs="Times New Roman"/>
          <w:b w:val="0"/>
          <w:bCs/>
          <w:iCs/>
        </w:rPr>
        <w:t>r. oraz od dnia 01.</w:t>
      </w:r>
      <w:r w:rsidR="00BD665D" w:rsidRPr="00E14DF1">
        <w:rPr>
          <w:rFonts w:ascii="Times New Roman" w:hAnsi="Times New Roman" w:cs="Times New Roman"/>
          <w:b w:val="0"/>
          <w:bCs/>
          <w:iCs/>
        </w:rPr>
        <w:t>09</w:t>
      </w:r>
      <w:r w:rsidR="00FB06D8" w:rsidRPr="00E14DF1">
        <w:rPr>
          <w:rFonts w:ascii="Times New Roman" w:hAnsi="Times New Roman" w:cs="Times New Roman"/>
          <w:b w:val="0"/>
          <w:bCs/>
          <w:iCs/>
        </w:rPr>
        <w:t>.20</w:t>
      </w:r>
      <w:r w:rsidR="00BD665D" w:rsidRPr="00E14DF1">
        <w:rPr>
          <w:rFonts w:ascii="Times New Roman" w:hAnsi="Times New Roman" w:cs="Times New Roman"/>
          <w:b w:val="0"/>
          <w:bCs/>
          <w:iCs/>
        </w:rPr>
        <w:t>2</w:t>
      </w:r>
      <w:r w:rsidR="003B4CF5" w:rsidRPr="00E14DF1">
        <w:rPr>
          <w:rFonts w:ascii="Times New Roman" w:hAnsi="Times New Roman" w:cs="Times New Roman"/>
          <w:b w:val="0"/>
          <w:bCs/>
          <w:iCs/>
        </w:rPr>
        <w:t>1</w:t>
      </w:r>
      <w:r w:rsidR="00FB06D8" w:rsidRPr="00E14DF1">
        <w:rPr>
          <w:rFonts w:ascii="Times New Roman" w:hAnsi="Times New Roman" w:cs="Times New Roman"/>
          <w:b w:val="0"/>
          <w:bCs/>
          <w:iCs/>
        </w:rPr>
        <w:t>r. do dnia 31.</w:t>
      </w:r>
      <w:r w:rsidR="002A1C33" w:rsidRPr="00E14DF1">
        <w:rPr>
          <w:rFonts w:ascii="Times New Roman" w:hAnsi="Times New Roman" w:cs="Times New Roman"/>
          <w:b w:val="0"/>
          <w:bCs/>
          <w:iCs/>
        </w:rPr>
        <w:t>12</w:t>
      </w:r>
      <w:r w:rsidR="00FB06D8" w:rsidRPr="00E14DF1">
        <w:rPr>
          <w:rFonts w:ascii="Times New Roman" w:hAnsi="Times New Roman" w:cs="Times New Roman"/>
          <w:b w:val="0"/>
          <w:bCs/>
          <w:iCs/>
        </w:rPr>
        <w:t>.20</w:t>
      </w:r>
      <w:r w:rsidR="00BD665D" w:rsidRPr="00E14DF1">
        <w:rPr>
          <w:rFonts w:ascii="Times New Roman" w:hAnsi="Times New Roman" w:cs="Times New Roman"/>
          <w:b w:val="0"/>
          <w:bCs/>
          <w:iCs/>
        </w:rPr>
        <w:t>2</w:t>
      </w:r>
      <w:r w:rsidR="003B4CF5" w:rsidRPr="00E14DF1">
        <w:rPr>
          <w:rFonts w:ascii="Times New Roman" w:hAnsi="Times New Roman" w:cs="Times New Roman"/>
          <w:b w:val="0"/>
          <w:bCs/>
          <w:iCs/>
        </w:rPr>
        <w:t>1</w:t>
      </w:r>
      <w:r w:rsidR="00FB06D8" w:rsidRPr="00E14DF1">
        <w:rPr>
          <w:rFonts w:ascii="Times New Roman" w:hAnsi="Times New Roman" w:cs="Times New Roman"/>
          <w:b w:val="0"/>
          <w:bCs/>
          <w:iCs/>
        </w:rPr>
        <w:t>r</w:t>
      </w:r>
      <w:r w:rsidRPr="00E14DF1">
        <w:rPr>
          <w:rFonts w:ascii="Times New Roman" w:hAnsi="Times New Roman" w:cs="Times New Roman"/>
          <w:b w:val="0"/>
          <w:bCs/>
          <w:iCs/>
        </w:rPr>
        <w:t>.</w:t>
      </w:r>
      <w:r w:rsidRPr="00E14DF1">
        <w:rPr>
          <w:rFonts w:ascii="Times New Roman" w:hAnsi="Times New Roman" w:cs="Times New Roman"/>
          <w:b w:val="0"/>
          <w:bCs/>
        </w:rPr>
        <w:t xml:space="preserve">  </w:t>
      </w:r>
    </w:p>
    <w:p w14:paraId="6C0CEE6C" w14:textId="77777777" w:rsidR="00BD665D" w:rsidRDefault="00BD665D" w:rsidP="00E14DF1">
      <w:pPr>
        <w:rPr>
          <w:sz w:val="22"/>
          <w:szCs w:val="22"/>
        </w:rPr>
      </w:pPr>
    </w:p>
    <w:p w14:paraId="47239327" w14:textId="77777777" w:rsidR="00920BAE" w:rsidRPr="00E14DF1" w:rsidRDefault="004D0B60" w:rsidP="00E14DF1">
      <w:pPr>
        <w:pStyle w:val="Nagwek1"/>
        <w:numPr>
          <w:ilvl w:val="0"/>
          <w:numId w:val="0"/>
        </w:numPr>
        <w:ind w:left="735" w:hanging="735"/>
        <w:jc w:val="left"/>
        <w:rPr>
          <w:rFonts w:ascii="Times New Roman" w:eastAsia="Tahoma" w:hAnsi="Times New Roman" w:cs="Times New Roman"/>
          <w:b w:val="0"/>
          <w:bCs/>
        </w:rPr>
      </w:pPr>
      <w:r w:rsidRPr="00E14DF1">
        <w:rPr>
          <w:rFonts w:ascii="Times New Roman" w:hAnsi="Times New Roman" w:cs="Times New Roman"/>
          <w:b w:val="0"/>
          <w:bCs/>
        </w:rPr>
        <w:t>4.</w:t>
      </w:r>
      <w:r w:rsidRPr="00E14DF1">
        <w:rPr>
          <w:rFonts w:ascii="Times New Roman" w:eastAsia="Tahoma" w:hAnsi="Times New Roman" w:cs="Times New Roman"/>
          <w:b w:val="0"/>
          <w:bCs/>
        </w:rPr>
        <w:t xml:space="preserve"> </w:t>
      </w:r>
      <w:r w:rsidRPr="00E14DF1">
        <w:rPr>
          <w:rFonts w:ascii="Times New Roman" w:hAnsi="Times New Roman" w:cs="Times New Roman"/>
          <w:b w:val="0"/>
          <w:bCs/>
        </w:rPr>
        <w:t>Kryteria</w:t>
      </w:r>
      <w:r w:rsidRPr="00E14DF1">
        <w:rPr>
          <w:rFonts w:ascii="Times New Roman" w:eastAsia="Tahoma" w:hAnsi="Times New Roman" w:cs="Times New Roman"/>
          <w:b w:val="0"/>
          <w:bCs/>
        </w:rPr>
        <w:t xml:space="preserve"> </w:t>
      </w:r>
      <w:r w:rsidRPr="00E14DF1">
        <w:rPr>
          <w:rFonts w:ascii="Times New Roman" w:hAnsi="Times New Roman" w:cs="Times New Roman"/>
          <w:b w:val="0"/>
          <w:bCs/>
        </w:rPr>
        <w:t>ocen</w:t>
      </w:r>
      <w:r w:rsidRPr="00E14DF1">
        <w:rPr>
          <w:rFonts w:ascii="Times New Roman" w:eastAsia="Tahoma" w:hAnsi="Times New Roman" w:cs="Times New Roman"/>
          <w:b w:val="0"/>
          <w:bCs/>
        </w:rPr>
        <w:t xml:space="preserve"> </w:t>
      </w:r>
      <w:r w:rsidR="000D1AD6" w:rsidRPr="00E14DF1">
        <w:rPr>
          <w:rFonts w:ascii="Times New Roman" w:eastAsia="Tahoma" w:hAnsi="Times New Roman" w:cs="Times New Roman"/>
          <w:b w:val="0"/>
          <w:bCs/>
        </w:rPr>
        <w:t xml:space="preserve">ofert: </w:t>
      </w:r>
    </w:p>
    <w:p w14:paraId="3AD12AFE" w14:textId="77777777" w:rsidR="002A1C33" w:rsidRDefault="002A1C33" w:rsidP="003F7204">
      <w:pPr>
        <w:jc w:val="both"/>
        <w:rPr>
          <w:rFonts w:eastAsia="Tahoma"/>
          <w:sz w:val="22"/>
          <w:szCs w:val="22"/>
        </w:rPr>
      </w:pPr>
    </w:p>
    <w:p w14:paraId="056B145D" w14:textId="77777777" w:rsidR="002A1C33" w:rsidRPr="00E14DF1" w:rsidRDefault="002A1C33" w:rsidP="00E14DF1">
      <w:pPr>
        <w:rPr>
          <w:sz w:val="24"/>
          <w:szCs w:val="24"/>
        </w:rPr>
      </w:pPr>
      <w:r w:rsidRPr="00E14DF1">
        <w:rPr>
          <w:rFonts w:eastAsia="Tahoma"/>
          <w:sz w:val="24"/>
          <w:szCs w:val="24"/>
        </w:rPr>
        <w:t xml:space="preserve">1) </w:t>
      </w:r>
      <w:r w:rsidRPr="00E14DF1">
        <w:rPr>
          <w:sz w:val="24"/>
          <w:szCs w:val="24"/>
        </w:rPr>
        <w:t>Przy wyborze oferty  Zamawiający będzie się kierował następującymi kryteriami i ich znaczeniem:</w:t>
      </w:r>
    </w:p>
    <w:p w14:paraId="23FD794E" w14:textId="77777777" w:rsidR="002A1C33" w:rsidRPr="00E14DF1" w:rsidRDefault="002A1C33" w:rsidP="00E14DF1">
      <w:pPr>
        <w:rPr>
          <w:sz w:val="24"/>
          <w:szCs w:val="24"/>
        </w:rPr>
      </w:pPr>
      <w:r w:rsidRPr="00E14DF1">
        <w:rPr>
          <w:sz w:val="24"/>
          <w:szCs w:val="24"/>
        </w:rPr>
        <w:t>a) cena – 80%, znaczenia</w:t>
      </w:r>
    </w:p>
    <w:p w14:paraId="4E236FE4" w14:textId="77777777" w:rsidR="002A1C33" w:rsidRPr="00E14DF1" w:rsidRDefault="002A1C33" w:rsidP="00E14DF1">
      <w:pPr>
        <w:rPr>
          <w:sz w:val="24"/>
          <w:szCs w:val="24"/>
        </w:rPr>
      </w:pPr>
      <w:r w:rsidRPr="00E14DF1">
        <w:rPr>
          <w:sz w:val="24"/>
          <w:szCs w:val="24"/>
        </w:rPr>
        <w:t>b) ilość obiektów na terenie miasta Białegostoku i województwa podlaskiego – 20 % znaczenia.</w:t>
      </w:r>
    </w:p>
    <w:p w14:paraId="40884D67" w14:textId="77777777" w:rsidR="00BD665D" w:rsidRPr="00E14DF1" w:rsidRDefault="00BD665D" w:rsidP="00E14DF1">
      <w:pPr>
        <w:rPr>
          <w:sz w:val="24"/>
          <w:szCs w:val="24"/>
        </w:rPr>
      </w:pPr>
    </w:p>
    <w:p w14:paraId="480E3E83" w14:textId="77777777" w:rsidR="002A1C33" w:rsidRPr="00E14DF1" w:rsidRDefault="002A1C33" w:rsidP="00E14DF1">
      <w:pPr>
        <w:rPr>
          <w:sz w:val="24"/>
          <w:szCs w:val="24"/>
        </w:rPr>
      </w:pPr>
      <w:r w:rsidRPr="00E14DF1">
        <w:rPr>
          <w:sz w:val="24"/>
          <w:szCs w:val="24"/>
        </w:rPr>
        <w:lastRenderedPageBreak/>
        <w:t xml:space="preserve"> * przez obiekt należy rozumieć samodzielny zwarty zespół urządzeń terenowych (zagospodarowane tereny sportowe przeznaczone do uprawiania sportów na świeżym powietrzu) lub budynków, których całość lub część jest przeznaczona jest do celów sportowo-rekreacyjnych. Zajęcia oferowane w jednym obiekcie (pod jednym adresem administracyjnym) przez ten sam podmiot, traktowane będą jako jeden obiekt.</w:t>
      </w:r>
    </w:p>
    <w:p w14:paraId="6580F61D" w14:textId="77777777" w:rsidR="002A1C33" w:rsidRDefault="002A1C33" w:rsidP="002A1C33">
      <w:pPr>
        <w:jc w:val="both"/>
        <w:rPr>
          <w:sz w:val="22"/>
          <w:szCs w:val="22"/>
        </w:rPr>
      </w:pPr>
    </w:p>
    <w:p w14:paraId="1F6E9E2A" w14:textId="77777777" w:rsidR="002A1C33" w:rsidRPr="00E14DF1" w:rsidRDefault="002A1C33" w:rsidP="00E14DF1">
      <w:pPr>
        <w:pStyle w:val="Tekstpodstawowywcity2"/>
        <w:spacing w:after="0" w:line="240" w:lineRule="auto"/>
        <w:ind w:left="0"/>
        <w:rPr>
          <w:sz w:val="24"/>
          <w:szCs w:val="24"/>
        </w:rPr>
      </w:pPr>
      <w:r w:rsidRPr="00E14DF1">
        <w:rPr>
          <w:sz w:val="24"/>
          <w:szCs w:val="24"/>
        </w:rPr>
        <w:t>2) Zamawiający zastosuje następujące zasady oceny ofert:</w:t>
      </w:r>
    </w:p>
    <w:p w14:paraId="71B66CC0" w14:textId="477F4BB5" w:rsidR="002A1C33" w:rsidRDefault="002A1C33" w:rsidP="00E14DF1">
      <w:pPr>
        <w:pStyle w:val="Tekstpodstawowywcity2"/>
        <w:spacing w:after="0" w:line="240" w:lineRule="auto"/>
        <w:ind w:left="0"/>
        <w:rPr>
          <w:sz w:val="24"/>
          <w:szCs w:val="24"/>
        </w:rPr>
      </w:pPr>
      <w:r w:rsidRPr="00E14DF1">
        <w:rPr>
          <w:sz w:val="24"/>
          <w:szCs w:val="24"/>
        </w:rPr>
        <w:t>a) wartość punktowa oferty wg. kryterium ceny obliczona będzie przy pomocy wzoru:</w:t>
      </w:r>
    </w:p>
    <w:p w14:paraId="79883FA2" w14:textId="77777777" w:rsidR="00E14DF1" w:rsidRPr="00E14DF1" w:rsidRDefault="00E14DF1" w:rsidP="00E14DF1">
      <w:pPr>
        <w:pStyle w:val="Tekstpodstawowywcity2"/>
        <w:spacing w:after="0" w:line="240" w:lineRule="auto"/>
        <w:ind w:left="0"/>
        <w:rPr>
          <w:sz w:val="24"/>
          <w:szCs w:val="24"/>
        </w:rPr>
      </w:pPr>
    </w:p>
    <w:p w14:paraId="7E76E421" w14:textId="77777777" w:rsidR="002A1C33" w:rsidRPr="00E14DF1" w:rsidRDefault="002A1C33" w:rsidP="00E14DF1">
      <w:pPr>
        <w:rPr>
          <w:sz w:val="24"/>
          <w:szCs w:val="24"/>
        </w:rPr>
      </w:pPr>
      <w:r w:rsidRPr="00E14DF1">
        <w:rPr>
          <w:sz w:val="24"/>
          <w:szCs w:val="24"/>
        </w:rPr>
        <w:t xml:space="preserve">                                                     najniższa cena spośród ofert ważnych</w:t>
      </w:r>
    </w:p>
    <w:p w14:paraId="321AB2DC" w14:textId="77777777" w:rsidR="002A1C33" w:rsidRPr="00E14DF1" w:rsidRDefault="002A1C33" w:rsidP="00E14DF1">
      <w:pPr>
        <w:rPr>
          <w:sz w:val="24"/>
          <w:szCs w:val="24"/>
        </w:rPr>
      </w:pPr>
      <w:r w:rsidRPr="00E14DF1">
        <w:rPr>
          <w:sz w:val="24"/>
          <w:szCs w:val="24"/>
        </w:rPr>
        <w:t>Liczba punktów  =       -------------------------- -----------------------   x 80 pkt</w:t>
      </w:r>
    </w:p>
    <w:p w14:paraId="454C78EA" w14:textId="77777777" w:rsidR="002A1C33" w:rsidRPr="00E14DF1" w:rsidRDefault="002A1C33" w:rsidP="00E14DF1">
      <w:pPr>
        <w:rPr>
          <w:sz w:val="24"/>
          <w:szCs w:val="24"/>
        </w:rPr>
      </w:pPr>
      <w:r w:rsidRPr="00E14DF1">
        <w:rPr>
          <w:sz w:val="24"/>
          <w:szCs w:val="24"/>
        </w:rPr>
        <w:t xml:space="preserve">                                                                   cena oferty badanej </w:t>
      </w:r>
    </w:p>
    <w:p w14:paraId="21C77E6E" w14:textId="77777777" w:rsidR="002A1C33" w:rsidRPr="00E14DF1" w:rsidRDefault="002A1C33" w:rsidP="00E14DF1">
      <w:pPr>
        <w:rPr>
          <w:sz w:val="24"/>
          <w:szCs w:val="24"/>
        </w:rPr>
      </w:pPr>
    </w:p>
    <w:p w14:paraId="7D49F821" w14:textId="77777777" w:rsidR="002A1C33" w:rsidRPr="00E14DF1" w:rsidRDefault="002A1C33" w:rsidP="00E14DF1">
      <w:pPr>
        <w:rPr>
          <w:sz w:val="24"/>
          <w:szCs w:val="24"/>
        </w:rPr>
      </w:pPr>
      <w:r w:rsidRPr="00E14DF1">
        <w:rPr>
          <w:sz w:val="24"/>
          <w:szCs w:val="24"/>
        </w:rPr>
        <w:t>b) wartość punktowa oferty wg kryterium  ilość obiektów na terenie miasta Białegostoku i województwa podlaskiego obliczona będzie przy pomocy wzoru:</w:t>
      </w:r>
    </w:p>
    <w:p w14:paraId="19C116B5" w14:textId="77777777" w:rsidR="002A1C33" w:rsidRPr="00E14DF1" w:rsidRDefault="002A1C33" w:rsidP="00E14DF1">
      <w:pPr>
        <w:rPr>
          <w:sz w:val="24"/>
          <w:szCs w:val="24"/>
        </w:rPr>
      </w:pPr>
    </w:p>
    <w:p w14:paraId="1F90D607" w14:textId="77777777" w:rsidR="002A1C33" w:rsidRPr="00E14DF1" w:rsidRDefault="002A1C33" w:rsidP="00E14DF1">
      <w:pPr>
        <w:pStyle w:val="Tekstpodstawowywcity2"/>
        <w:spacing w:after="0" w:line="240" w:lineRule="auto"/>
        <w:ind w:left="720"/>
        <w:rPr>
          <w:sz w:val="24"/>
          <w:szCs w:val="24"/>
        </w:rPr>
      </w:pPr>
      <w:r w:rsidRPr="00E14DF1">
        <w:rPr>
          <w:sz w:val="24"/>
          <w:szCs w:val="24"/>
        </w:rPr>
        <w:t xml:space="preserve">                                                 ilość obiektów z badanej oferty</w:t>
      </w:r>
    </w:p>
    <w:p w14:paraId="126F8DD5" w14:textId="77777777" w:rsidR="002A1C33" w:rsidRPr="00E14DF1" w:rsidRDefault="002A1C33" w:rsidP="00E14DF1">
      <w:pPr>
        <w:rPr>
          <w:sz w:val="24"/>
          <w:szCs w:val="24"/>
        </w:rPr>
      </w:pPr>
      <w:r w:rsidRPr="00E14DF1">
        <w:rPr>
          <w:sz w:val="24"/>
          <w:szCs w:val="24"/>
        </w:rPr>
        <w:t>Liczba punktów =       -------------------------- ----------------------------------------------   x 20  pkt</w:t>
      </w:r>
    </w:p>
    <w:p w14:paraId="5CA0DC33" w14:textId="77777777" w:rsidR="002A1C33" w:rsidRPr="00E14DF1" w:rsidRDefault="002A1C33" w:rsidP="00E14DF1">
      <w:pPr>
        <w:rPr>
          <w:sz w:val="24"/>
          <w:szCs w:val="24"/>
        </w:rPr>
      </w:pPr>
      <w:r w:rsidRPr="00E14DF1">
        <w:rPr>
          <w:sz w:val="24"/>
          <w:szCs w:val="24"/>
        </w:rPr>
        <w:t xml:space="preserve">                                                 najwyższa ilość obiektów spośród ofert złożonych </w:t>
      </w:r>
    </w:p>
    <w:p w14:paraId="222C76BB" w14:textId="77777777" w:rsidR="002A1C33" w:rsidRPr="00E14DF1" w:rsidRDefault="002A1C33" w:rsidP="00E14DF1">
      <w:pPr>
        <w:rPr>
          <w:sz w:val="24"/>
          <w:szCs w:val="24"/>
        </w:rPr>
      </w:pPr>
    </w:p>
    <w:p w14:paraId="1ED3B47C" w14:textId="77777777" w:rsidR="002A1C33" w:rsidRPr="00E14DF1" w:rsidRDefault="002A1C33" w:rsidP="00E14DF1">
      <w:pPr>
        <w:rPr>
          <w:sz w:val="24"/>
          <w:szCs w:val="24"/>
        </w:rPr>
      </w:pPr>
      <w:r w:rsidRPr="00E14DF1">
        <w:rPr>
          <w:sz w:val="24"/>
          <w:szCs w:val="24"/>
        </w:rPr>
        <w:t>Zamawiający dokona oceny w  tym kryterium na podstawie wykazu obiektów zlokalizowanych na terenie miasta Białegostoku i województwa podlaskiego, złożonego przez Wykonawcę w ofercie.</w:t>
      </w:r>
    </w:p>
    <w:p w14:paraId="3ABFB6A3" w14:textId="77777777" w:rsidR="002A1C33" w:rsidRPr="00E14DF1" w:rsidRDefault="002A1C33" w:rsidP="00E14DF1">
      <w:pPr>
        <w:rPr>
          <w:sz w:val="24"/>
          <w:szCs w:val="24"/>
        </w:rPr>
      </w:pPr>
    </w:p>
    <w:p w14:paraId="67CE70E4" w14:textId="77777777" w:rsidR="002A1C33" w:rsidRPr="00E14DF1" w:rsidRDefault="002A1C33" w:rsidP="00E14DF1">
      <w:pPr>
        <w:suppressAutoHyphens w:val="0"/>
        <w:rPr>
          <w:b/>
          <w:color w:val="auto"/>
          <w:sz w:val="24"/>
          <w:szCs w:val="24"/>
          <w:lang w:eastAsia="en-US"/>
        </w:rPr>
      </w:pPr>
      <w:r w:rsidRPr="00E14DF1">
        <w:rPr>
          <w:sz w:val="24"/>
          <w:szCs w:val="24"/>
        </w:rPr>
        <w:t>3) Wykonawca uwzględniając wszystkie wymogi, o których mowa w niniejszym Ogłoszeniu o zamówieniu, powinien w cenie brutto ująć wszystkie koszty niezbędne dla prawidłowego i pełnego wykonania przedmiotu zamówienia, uwzględnić inne opłaty i podatki, ewentualne upusty i rabaty zastosowane przez Wykonawcę oraz ewentualne ryzyko wynikające z okoliczności, które można było przewidzieć w terminie opracowywania oferty do czasu jej złożenia.</w:t>
      </w:r>
      <w:r w:rsidRPr="00E14DF1">
        <w:rPr>
          <w:b/>
          <w:color w:val="auto"/>
          <w:sz w:val="24"/>
          <w:szCs w:val="24"/>
          <w:lang w:eastAsia="en-US"/>
        </w:rPr>
        <w:t xml:space="preserve"> </w:t>
      </w:r>
    </w:p>
    <w:p w14:paraId="75CDC752" w14:textId="77777777" w:rsidR="002A1C33" w:rsidRPr="00E14DF1" w:rsidRDefault="002A1C33" w:rsidP="00E14DF1">
      <w:pPr>
        <w:suppressAutoHyphens w:val="0"/>
        <w:rPr>
          <w:b/>
          <w:color w:val="auto"/>
          <w:sz w:val="24"/>
          <w:szCs w:val="24"/>
          <w:lang w:eastAsia="en-US"/>
        </w:rPr>
      </w:pPr>
    </w:p>
    <w:p w14:paraId="72649597" w14:textId="77777777" w:rsidR="002A1C33" w:rsidRPr="00E14DF1" w:rsidRDefault="002A1C33" w:rsidP="00E14DF1">
      <w:pPr>
        <w:rPr>
          <w:sz w:val="24"/>
          <w:szCs w:val="24"/>
        </w:rPr>
      </w:pPr>
      <w:r w:rsidRPr="00E14DF1">
        <w:rPr>
          <w:sz w:val="24"/>
          <w:szCs w:val="24"/>
        </w:rPr>
        <w:t>4) Cena powinna być wyrażona w złotych polskich, w złotych polskich będą prowadzone również rozliczenia pomiędzy Zamawiającym a Wykonawcą. Całkowita cena wykonania zamówienia powinna być wyrażona liczbowo i słownie oraz podana z dokładnością do setnych części złotego. Ceny jednostkowe   powinny być podane z dokładnością do setnych części złotego.</w:t>
      </w:r>
    </w:p>
    <w:p w14:paraId="17CBA4FD" w14:textId="77777777" w:rsidR="002A1C33" w:rsidRPr="00E14DF1" w:rsidRDefault="002A1C33" w:rsidP="00E14DF1">
      <w:pPr>
        <w:rPr>
          <w:sz w:val="24"/>
          <w:szCs w:val="24"/>
        </w:rPr>
      </w:pPr>
    </w:p>
    <w:p w14:paraId="7A853D5F" w14:textId="77777777" w:rsidR="002A1C33" w:rsidRPr="00E14DF1" w:rsidRDefault="002A1C33" w:rsidP="00E14DF1">
      <w:pPr>
        <w:ind w:left="-142"/>
        <w:rPr>
          <w:rFonts w:eastAsia="Tahoma"/>
          <w:sz w:val="24"/>
          <w:szCs w:val="24"/>
        </w:rPr>
      </w:pPr>
      <w:r w:rsidRPr="00E14DF1">
        <w:rPr>
          <w:sz w:val="24"/>
          <w:szCs w:val="24"/>
        </w:rPr>
        <w:t xml:space="preserve">  5) Cena oferty powinna obejmować wszystkie koszty towarzyszące wykonaniu zamówienia.</w:t>
      </w:r>
    </w:p>
    <w:p w14:paraId="64905FF1" w14:textId="77777777" w:rsidR="002A1C33" w:rsidRPr="00E14DF1" w:rsidRDefault="002A1C33" w:rsidP="00E14DF1">
      <w:pPr>
        <w:rPr>
          <w:rFonts w:eastAsia="Tahoma"/>
          <w:sz w:val="24"/>
          <w:szCs w:val="24"/>
        </w:rPr>
      </w:pPr>
    </w:p>
    <w:p w14:paraId="11BD9943" w14:textId="77777777" w:rsidR="00920BAE" w:rsidRPr="00E14DF1" w:rsidRDefault="002A1C33" w:rsidP="00E14DF1">
      <w:pPr>
        <w:rPr>
          <w:sz w:val="24"/>
          <w:szCs w:val="24"/>
        </w:rPr>
      </w:pPr>
      <w:r w:rsidRPr="00E14DF1">
        <w:rPr>
          <w:sz w:val="24"/>
          <w:szCs w:val="24"/>
        </w:rPr>
        <w:t>6</w:t>
      </w:r>
      <w:r w:rsidR="00AE7F64" w:rsidRPr="00E14DF1">
        <w:rPr>
          <w:sz w:val="24"/>
          <w:szCs w:val="24"/>
        </w:rPr>
        <w:t xml:space="preserve">) </w:t>
      </w:r>
      <w:r w:rsidR="00920BAE" w:rsidRPr="00E14DF1">
        <w:rPr>
          <w:sz w:val="24"/>
          <w:szCs w:val="24"/>
        </w:rPr>
        <w:t>Zamawiający uzna za najkorzystniejszą tę ofertę (spośród niepodlegających odrzuceniu), która uzyska najwyższą liczbę punktów w ramach w/w kryteri</w:t>
      </w:r>
      <w:r w:rsidR="00025CE9" w:rsidRPr="00E14DF1">
        <w:rPr>
          <w:sz w:val="24"/>
          <w:szCs w:val="24"/>
        </w:rPr>
        <w:t>um</w:t>
      </w:r>
      <w:r w:rsidR="00920BAE" w:rsidRPr="00E14DF1">
        <w:rPr>
          <w:sz w:val="24"/>
          <w:szCs w:val="24"/>
        </w:rPr>
        <w:t xml:space="preserve"> oceny ofert.</w:t>
      </w:r>
    </w:p>
    <w:p w14:paraId="31AD6AB8" w14:textId="77777777" w:rsidR="00920BAE" w:rsidRPr="00E14DF1" w:rsidRDefault="00AE7F64" w:rsidP="00E14DF1">
      <w:pPr>
        <w:tabs>
          <w:tab w:val="left" w:pos="1985"/>
        </w:tabs>
        <w:rPr>
          <w:bCs/>
          <w:sz w:val="24"/>
          <w:szCs w:val="24"/>
          <w:lang w:eastAsia="ar-SA"/>
        </w:rPr>
      </w:pPr>
      <w:r w:rsidRPr="00E14DF1">
        <w:rPr>
          <w:sz w:val="24"/>
          <w:szCs w:val="24"/>
        </w:rPr>
        <w:t xml:space="preserve">4) </w:t>
      </w:r>
      <w:r w:rsidR="00920BAE" w:rsidRPr="00E14DF1">
        <w:rPr>
          <w:sz w:val="24"/>
          <w:szCs w:val="24"/>
        </w:rPr>
        <w:t>Pozostałym ofertom przypisana zostanie odpowiednio mniejsza liczba punktów.</w:t>
      </w:r>
    </w:p>
    <w:p w14:paraId="64E3E457" w14:textId="77777777" w:rsidR="00920BAE" w:rsidRPr="00E14DF1" w:rsidRDefault="00920BAE" w:rsidP="00E14DF1">
      <w:pPr>
        <w:ind w:left="284"/>
        <w:rPr>
          <w:sz w:val="24"/>
          <w:szCs w:val="24"/>
        </w:rPr>
      </w:pPr>
    </w:p>
    <w:p w14:paraId="15BBD319" w14:textId="77777777" w:rsidR="00B92891" w:rsidRPr="00E14DF1" w:rsidRDefault="002A1C33" w:rsidP="00E14DF1">
      <w:pPr>
        <w:rPr>
          <w:sz w:val="24"/>
          <w:szCs w:val="24"/>
        </w:rPr>
      </w:pPr>
      <w:r w:rsidRPr="00E14DF1">
        <w:rPr>
          <w:sz w:val="24"/>
          <w:szCs w:val="24"/>
        </w:rPr>
        <w:t>5</w:t>
      </w:r>
      <w:r w:rsidR="009A15EF" w:rsidRPr="00E14DF1">
        <w:rPr>
          <w:sz w:val="24"/>
          <w:szCs w:val="24"/>
        </w:rPr>
        <w:t xml:space="preserve">) </w:t>
      </w:r>
      <w:r w:rsidR="00B92891" w:rsidRPr="00E14DF1">
        <w:rPr>
          <w:sz w:val="24"/>
          <w:szCs w:val="24"/>
        </w:rPr>
        <w:t>Cena oferty nie będzie podlegała waloryzacji.</w:t>
      </w:r>
    </w:p>
    <w:p w14:paraId="619E125D" w14:textId="77777777" w:rsidR="00B92891" w:rsidRPr="00E14DF1" w:rsidRDefault="002A1C33" w:rsidP="00E14DF1">
      <w:pPr>
        <w:rPr>
          <w:sz w:val="24"/>
          <w:szCs w:val="24"/>
        </w:rPr>
      </w:pPr>
      <w:r w:rsidRPr="00E14DF1">
        <w:rPr>
          <w:sz w:val="24"/>
          <w:szCs w:val="24"/>
        </w:rPr>
        <w:t>6</w:t>
      </w:r>
      <w:r w:rsidR="009A15EF" w:rsidRPr="00E14DF1">
        <w:rPr>
          <w:sz w:val="24"/>
          <w:szCs w:val="24"/>
        </w:rPr>
        <w:t>)</w:t>
      </w:r>
      <w:r w:rsidR="00B92891" w:rsidRPr="00E14DF1">
        <w:rPr>
          <w:sz w:val="24"/>
          <w:szCs w:val="24"/>
        </w:rPr>
        <w:t xml:space="preserve"> Przedstawione w ofercie przez Wykonawcę ceny jednostkowe będą obowiązywały przez cały</w:t>
      </w:r>
      <w:r w:rsidR="0005178B" w:rsidRPr="00E14DF1">
        <w:rPr>
          <w:sz w:val="24"/>
          <w:szCs w:val="24"/>
        </w:rPr>
        <w:t xml:space="preserve">  </w:t>
      </w:r>
      <w:r w:rsidR="00B92891" w:rsidRPr="00E14DF1">
        <w:rPr>
          <w:sz w:val="24"/>
          <w:szCs w:val="24"/>
        </w:rPr>
        <w:t>okres umowy.</w:t>
      </w:r>
    </w:p>
    <w:p w14:paraId="0833610A" w14:textId="77777777" w:rsidR="00207AED" w:rsidRDefault="00207AED" w:rsidP="009A15EF">
      <w:pPr>
        <w:jc w:val="both"/>
        <w:rPr>
          <w:sz w:val="22"/>
          <w:szCs w:val="22"/>
        </w:rPr>
      </w:pPr>
    </w:p>
    <w:p w14:paraId="361E7BA6" w14:textId="77777777" w:rsidR="004D0B60" w:rsidRPr="00E14DF1" w:rsidRDefault="004D0B60" w:rsidP="00E14DF1">
      <w:pPr>
        <w:tabs>
          <w:tab w:val="left" w:pos="520"/>
        </w:tabs>
        <w:rPr>
          <w:sz w:val="24"/>
          <w:szCs w:val="24"/>
        </w:rPr>
      </w:pPr>
      <w:r w:rsidRPr="00E14DF1">
        <w:rPr>
          <w:sz w:val="24"/>
          <w:szCs w:val="24"/>
        </w:rPr>
        <w:t>5.</w:t>
      </w:r>
      <w:r w:rsidRPr="00E14DF1">
        <w:rPr>
          <w:rFonts w:eastAsia="Tahoma"/>
          <w:sz w:val="24"/>
          <w:szCs w:val="24"/>
        </w:rPr>
        <w:t xml:space="preserve"> </w:t>
      </w:r>
      <w:r w:rsidRPr="00E14DF1">
        <w:rPr>
          <w:sz w:val="24"/>
          <w:szCs w:val="24"/>
        </w:rPr>
        <w:t>Oferta</w:t>
      </w:r>
      <w:r w:rsidRPr="00E14DF1">
        <w:rPr>
          <w:rFonts w:eastAsia="Tahoma"/>
          <w:sz w:val="24"/>
          <w:szCs w:val="24"/>
        </w:rPr>
        <w:t xml:space="preserve"> </w:t>
      </w:r>
      <w:r w:rsidRPr="00E14DF1">
        <w:rPr>
          <w:sz w:val="24"/>
          <w:szCs w:val="24"/>
        </w:rPr>
        <w:t>wraz</w:t>
      </w:r>
      <w:r w:rsidRPr="00E14DF1">
        <w:rPr>
          <w:rFonts w:eastAsia="Tahoma"/>
          <w:sz w:val="24"/>
          <w:szCs w:val="24"/>
        </w:rPr>
        <w:t xml:space="preserve"> </w:t>
      </w:r>
      <w:r w:rsidRPr="00E14DF1">
        <w:rPr>
          <w:sz w:val="24"/>
          <w:szCs w:val="24"/>
        </w:rPr>
        <w:t>z</w:t>
      </w:r>
      <w:r w:rsidRPr="00E14DF1">
        <w:rPr>
          <w:rFonts w:eastAsia="Tahoma"/>
          <w:sz w:val="24"/>
          <w:szCs w:val="24"/>
        </w:rPr>
        <w:t xml:space="preserve"> </w:t>
      </w:r>
      <w:r w:rsidRPr="00E14DF1">
        <w:rPr>
          <w:sz w:val="24"/>
          <w:szCs w:val="24"/>
        </w:rPr>
        <w:t>załącznikami</w:t>
      </w:r>
      <w:r w:rsidRPr="00E14DF1">
        <w:rPr>
          <w:rFonts w:eastAsia="Tahoma"/>
          <w:sz w:val="24"/>
          <w:szCs w:val="24"/>
        </w:rPr>
        <w:t xml:space="preserve"> </w:t>
      </w:r>
      <w:r w:rsidRPr="00E14DF1">
        <w:rPr>
          <w:sz w:val="24"/>
          <w:szCs w:val="24"/>
        </w:rPr>
        <w:t>powinna</w:t>
      </w:r>
      <w:r w:rsidRPr="00E14DF1">
        <w:rPr>
          <w:rFonts w:eastAsia="Tahoma"/>
          <w:sz w:val="24"/>
          <w:szCs w:val="24"/>
        </w:rPr>
        <w:t xml:space="preserve"> </w:t>
      </w:r>
      <w:r w:rsidRPr="00E14DF1">
        <w:rPr>
          <w:sz w:val="24"/>
          <w:szCs w:val="24"/>
        </w:rPr>
        <w:t>być</w:t>
      </w:r>
      <w:r w:rsidRPr="00E14DF1">
        <w:rPr>
          <w:rFonts w:eastAsia="Tahoma"/>
          <w:sz w:val="24"/>
          <w:szCs w:val="24"/>
        </w:rPr>
        <w:t xml:space="preserve"> </w:t>
      </w:r>
      <w:r w:rsidRPr="00E14DF1">
        <w:rPr>
          <w:sz w:val="24"/>
          <w:szCs w:val="24"/>
        </w:rPr>
        <w:t>podpisana</w:t>
      </w:r>
      <w:r w:rsidRPr="00E14DF1">
        <w:rPr>
          <w:rFonts w:eastAsia="Tahoma"/>
          <w:sz w:val="24"/>
          <w:szCs w:val="24"/>
        </w:rPr>
        <w:t xml:space="preserve"> </w:t>
      </w:r>
      <w:r w:rsidRPr="00E14DF1">
        <w:rPr>
          <w:sz w:val="24"/>
          <w:szCs w:val="24"/>
        </w:rPr>
        <w:t>przez</w:t>
      </w:r>
      <w:r w:rsidRPr="00E14DF1">
        <w:rPr>
          <w:rFonts w:eastAsia="Tahoma"/>
          <w:sz w:val="24"/>
          <w:szCs w:val="24"/>
        </w:rPr>
        <w:t xml:space="preserve"> </w:t>
      </w:r>
      <w:r w:rsidRPr="00E14DF1">
        <w:rPr>
          <w:sz w:val="24"/>
          <w:szCs w:val="24"/>
        </w:rPr>
        <w:t>osobę</w:t>
      </w:r>
      <w:r w:rsidRPr="00E14DF1">
        <w:rPr>
          <w:rFonts w:eastAsia="Tahoma"/>
          <w:sz w:val="24"/>
          <w:szCs w:val="24"/>
        </w:rPr>
        <w:t xml:space="preserve"> </w:t>
      </w:r>
      <w:r w:rsidRPr="00E14DF1">
        <w:rPr>
          <w:sz w:val="24"/>
          <w:szCs w:val="24"/>
        </w:rPr>
        <w:t>upoważnioną</w:t>
      </w:r>
      <w:r w:rsidRPr="00E14DF1">
        <w:rPr>
          <w:rFonts w:eastAsia="Tahoma"/>
          <w:sz w:val="24"/>
          <w:szCs w:val="24"/>
        </w:rPr>
        <w:t xml:space="preserve"> </w:t>
      </w:r>
      <w:r w:rsidRPr="00E14DF1">
        <w:rPr>
          <w:sz w:val="24"/>
          <w:szCs w:val="24"/>
        </w:rPr>
        <w:t>do</w:t>
      </w:r>
      <w:r w:rsidRPr="00E14DF1">
        <w:rPr>
          <w:rFonts w:eastAsia="Tahoma"/>
          <w:sz w:val="24"/>
          <w:szCs w:val="24"/>
        </w:rPr>
        <w:t xml:space="preserve"> </w:t>
      </w:r>
      <w:r w:rsidRPr="00E14DF1">
        <w:rPr>
          <w:sz w:val="24"/>
          <w:szCs w:val="24"/>
        </w:rPr>
        <w:t>reprezentowania</w:t>
      </w:r>
      <w:r w:rsidRPr="00E14DF1">
        <w:rPr>
          <w:rFonts w:eastAsia="Tahoma"/>
          <w:sz w:val="24"/>
          <w:szCs w:val="24"/>
        </w:rPr>
        <w:t xml:space="preserve"> </w:t>
      </w:r>
      <w:r w:rsidRPr="00E14DF1">
        <w:rPr>
          <w:sz w:val="24"/>
          <w:szCs w:val="24"/>
        </w:rPr>
        <w:t>Wykonawcy.</w:t>
      </w:r>
      <w:r w:rsidRPr="00E14DF1">
        <w:rPr>
          <w:rFonts w:eastAsia="Tahoma"/>
          <w:sz w:val="24"/>
          <w:szCs w:val="24"/>
        </w:rPr>
        <w:t xml:space="preserve"> </w:t>
      </w:r>
      <w:r w:rsidRPr="00E14DF1">
        <w:rPr>
          <w:sz w:val="24"/>
          <w:szCs w:val="24"/>
        </w:rPr>
        <w:t>Zamawiający</w:t>
      </w:r>
      <w:r w:rsidRPr="00E14DF1">
        <w:rPr>
          <w:rFonts w:eastAsia="Tahoma"/>
          <w:sz w:val="24"/>
          <w:szCs w:val="24"/>
        </w:rPr>
        <w:t xml:space="preserve"> </w:t>
      </w:r>
      <w:r w:rsidRPr="00E14DF1">
        <w:rPr>
          <w:sz w:val="24"/>
          <w:szCs w:val="24"/>
        </w:rPr>
        <w:t>zaleca,</w:t>
      </w:r>
      <w:r w:rsidRPr="00E14DF1">
        <w:rPr>
          <w:rFonts w:eastAsia="Tahoma"/>
          <w:sz w:val="24"/>
          <w:szCs w:val="24"/>
        </w:rPr>
        <w:t xml:space="preserve"> </w:t>
      </w:r>
      <w:r w:rsidRPr="00E14DF1">
        <w:rPr>
          <w:sz w:val="24"/>
          <w:szCs w:val="24"/>
        </w:rPr>
        <w:t>aby</w:t>
      </w:r>
      <w:r w:rsidRPr="00E14DF1">
        <w:rPr>
          <w:rFonts w:eastAsia="Tahoma"/>
          <w:sz w:val="24"/>
          <w:szCs w:val="24"/>
        </w:rPr>
        <w:t xml:space="preserve"> </w:t>
      </w:r>
      <w:r w:rsidRPr="00E14DF1">
        <w:rPr>
          <w:sz w:val="24"/>
          <w:szCs w:val="24"/>
        </w:rPr>
        <w:t>ofertę</w:t>
      </w:r>
      <w:r w:rsidRPr="00E14DF1">
        <w:rPr>
          <w:rFonts w:eastAsia="Tahoma"/>
          <w:sz w:val="24"/>
          <w:szCs w:val="24"/>
        </w:rPr>
        <w:t xml:space="preserve"> </w:t>
      </w:r>
      <w:r w:rsidRPr="00E14DF1">
        <w:rPr>
          <w:sz w:val="24"/>
          <w:szCs w:val="24"/>
        </w:rPr>
        <w:t>podpisano</w:t>
      </w:r>
      <w:r w:rsidRPr="00E14DF1">
        <w:rPr>
          <w:rFonts w:eastAsia="Tahoma"/>
          <w:sz w:val="24"/>
          <w:szCs w:val="24"/>
        </w:rPr>
        <w:t xml:space="preserve"> </w:t>
      </w:r>
      <w:r w:rsidRPr="00E14DF1">
        <w:rPr>
          <w:sz w:val="24"/>
          <w:szCs w:val="24"/>
        </w:rPr>
        <w:t>zgodnie</w:t>
      </w:r>
      <w:r w:rsidRPr="00E14DF1">
        <w:rPr>
          <w:rFonts w:eastAsia="Tahoma"/>
          <w:sz w:val="24"/>
          <w:szCs w:val="24"/>
        </w:rPr>
        <w:t xml:space="preserve"> </w:t>
      </w:r>
      <w:r w:rsidRPr="00E14DF1">
        <w:rPr>
          <w:sz w:val="24"/>
          <w:szCs w:val="24"/>
        </w:rPr>
        <w:t>z</w:t>
      </w:r>
      <w:r w:rsidRPr="00E14DF1">
        <w:rPr>
          <w:rFonts w:eastAsia="Tahoma"/>
          <w:sz w:val="24"/>
          <w:szCs w:val="24"/>
        </w:rPr>
        <w:t xml:space="preserve"> </w:t>
      </w:r>
      <w:r w:rsidRPr="00E14DF1">
        <w:rPr>
          <w:sz w:val="24"/>
          <w:szCs w:val="24"/>
        </w:rPr>
        <w:t>zasadami</w:t>
      </w:r>
      <w:r w:rsidRPr="00E14DF1">
        <w:rPr>
          <w:rFonts w:eastAsia="Tahoma"/>
          <w:sz w:val="24"/>
          <w:szCs w:val="24"/>
        </w:rPr>
        <w:t xml:space="preserve"> </w:t>
      </w:r>
      <w:r w:rsidRPr="00E14DF1">
        <w:rPr>
          <w:sz w:val="24"/>
          <w:szCs w:val="24"/>
        </w:rPr>
        <w:t>reprezentacji</w:t>
      </w:r>
      <w:r w:rsidRPr="00E14DF1">
        <w:rPr>
          <w:rFonts w:eastAsia="Tahoma"/>
          <w:sz w:val="24"/>
          <w:szCs w:val="24"/>
        </w:rPr>
        <w:t xml:space="preserve"> </w:t>
      </w:r>
      <w:r w:rsidRPr="00E14DF1">
        <w:rPr>
          <w:sz w:val="24"/>
          <w:szCs w:val="24"/>
        </w:rPr>
        <w:t>wskazanymi</w:t>
      </w:r>
      <w:r w:rsidRPr="00E14DF1">
        <w:rPr>
          <w:rFonts w:eastAsia="Tahoma"/>
          <w:sz w:val="24"/>
          <w:szCs w:val="24"/>
        </w:rPr>
        <w:t xml:space="preserve"> </w:t>
      </w:r>
      <w:r w:rsidRPr="00E14DF1">
        <w:rPr>
          <w:sz w:val="24"/>
          <w:szCs w:val="24"/>
        </w:rPr>
        <w:t>we</w:t>
      </w:r>
      <w:r w:rsidRPr="00E14DF1">
        <w:rPr>
          <w:rFonts w:eastAsia="Tahoma"/>
          <w:sz w:val="24"/>
          <w:szCs w:val="24"/>
        </w:rPr>
        <w:t xml:space="preserve"> </w:t>
      </w:r>
      <w:r w:rsidRPr="00E14DF1">
        <w:rPr>
          <w:sz w:val="24"/>
          <w:szCs w:val="24"/>
        </w:rPr>
        <w:t>właściwym</w:t>
      </w:r>
      <w:r w:rsidRPr="00E14DF1">
        <w:rPr>
          <w:rFonts w:eastAsia="Tahoma"/>
          <w:sz w:val="24"/>
          <w:szCs w:val="24"/>
        </w:rPr>
        <w:t xml:space="preserve"> </w:t>
      </w:r>
      <w:r w:rsidRPr="00E14DF1">
        <w:rPr>
          <w:sz w:val="24"/>
          <w:szCs w:val="24"/>
        </w:rPr>
        <w:t>rejestrze.</w:t>
      </w:r>
    </w:p>
    <w:p w14:paraId="4A7A5FED" w14:textId="77777777" w:rsidR="003B4CF5" w:rsidRPr="00E14DF1" w:rsidRDefault="003B4CF5" w:rsidP="00E14DF1">
      <w:pPr>
        <w:rPr>
          <w:sz w:val="24"/>
          <w:szCs w:val="24"/>
        </w:rPr>
      </w:pPr>
    </w:p>
    <w:p w14:paraId="53BEF205" w14:textId="77777777" w:rsidR="003B4CF5" w:rsidRPr="00E14DF1" w:rsidRDefault="004D0B60" w:rsidP="00E14DF1">
      <w:pPr>
        <w:rPr>
          <w:rFonts w:eastAsia="Tahoma"/>
          <w:sz w:val="24"/>
          <w:szCs w:val="24"/>
        </w:rPr>
      </w:pPr>
      <w:r w:rsidRPr="00E14DF1">
        <w:rPr>
          <w:sz w:val="24"/>
          <w:szCs w:val="24"/>
        </w:rPr>
        <w:t>6.</w:t>
      </w:r>
      <w:r w:rsidRPr="00E14DF1">
        <w:rPr>
          <w:rFonts w:eastAsia="Tahoma"/>
          <w:sz w:val="24"/>
          <w:szCs w:val="24"/>
        </w:rPr>
        <w:t xml:space="preserve"> </w:t>
      </w:r>
      <w:r w:rsidR="003B4CF5" w:rsidRPr="00E14DF1">
        <w:rPr>
          <w:sz w:val="24"/>
          <w:szCs w:val="24"/>
        </w:rPr>
        <w:t>Oferta powinna być sporządzona z zachowaniem formy pisemnej pod rygorem nieważności i</w:t>
      </w:r>
      <w:r w:rsidR="003B4CF5" w:rsidRPr="00E14DF1">
        <w:rPr>
          <w:rFonts w:eastAsia="Tahoma"/>
          <w:sz w:val="24"/>
          <w:szCs w:val="24"/>
        </w:rPr>
        <w:t xml:space="preserve"> </w:t>
      </w:r>
      <w:r w:rsidR="003B4CF5" w:rsidRPr="00E14DF1">
        <w:rPr>
          <w:sz w:val="24"/>
          <w:szCs w:val="24"/>
        </w:rPr>
        <w:t>powinna</w:t>
      </w:r>
      <w:r w:rsidR="003B4CF5" w:rsidRPr="00E14DF1">
        <w:rPr>
          <w:rFonts w:eastAsia="Tahoma"/>
          <w:sz w:val="24"/>
          <w:szCs w:val="24"/>
        </w:rPr>
        <w:t xml:space="preserve"> </w:t>
      </w:r>
      <w:r w:rsidR="003B4CF5" w:rsidRPr="00E14DF1">
        <w:rPr>
          <w:sz w:val="24"/>
          <w:szCs w:val="24"/>
        </w:rPr>
        <w:t>zawierać:</w:t>
      </w:r>
      <w:r w:rsidR="003B4CF5" w:rsidRPr="00E14DF1">
        <w:rPr>
          <w:rFonts w:eastAsia="Tahoma"/>
          <w:sz w:val="24"/>
          <w:szCs w:val="24"/>
        </w:rPr>
        <w:t xml:space="preserve"> </w:t>
      </w:r>
    </w:p>
    <w:p w14:paraId="5F578B5F" w14:textId="77777777" w:rsidR="003B4CF5" w:rsidRDefault="003B4CF5" w:rsidP="00E97CD1">
      <w:pPr>
        <w:jc w:val="both"/>
        <w:rPr>
          <w:sz w:val="22"/>
          <w:szCs w:val="22"/>
        </w:rPr>
      </w:pPr>
    </w:p>
    <w:p w14:paraId="3C8AA862" w14:textId="77777777" w:rsidR="003F7204" w:rsidRPr="00E14DF1" w:rsidRDefault="003F7204" w:rsidP="00E14DF1">
      <w:pPr>
        <w:rPr>
          <w:b/>
          <w:sz w:val="24"/>
          <w:szCs w:val="24"/>
        </w:rPr>
      </w:pPr>
      <w:r w:rsidRPr="00E14DF1">
        <w:rPr>
          <w:sz w:val="24"/>
          <w:szCs w:val="24"/>
        </w:rPr>
        <w:t>a) wypełniony i podpisany  Formularz ofert</w:t>
      </w:r>
      <w:r w:rsidR="00AE1396" w:rsidRPr="00E14DF1">
        <w:rPr>
          <w:sz w:val="24"/>
          <w:szCs w:val="24"/>
        </w:rPr>
        <w:t xml:space="preserve">y </w:t>
      </w:r>
      <w:r w:rsidRPr="00E14DF1">
        <w:rPr>
          <w:sz w:val="24"/>
          <w:szCs w:val="24"/>
        </w:rPr>
        <w:t xml:space="preserve"> z wykorzystaniem wzoru stanowiącego załącznik  nr </w:t>
      </w:r>
      <w:r w:rsidR="007B3F0A" w:rsidRPr="00E14DF1">
        <w:rPr>
          <w:sz w:val="24"/>
          <w:szCs w:val="24"/>
        </w:rPr>
        <w:t>1</w:t>
      </w:r>
      <w:r w:rsidRPr="00E14DF1">
        <w:rPr>
          <w:sz w:val="24"/>
          <w:szCs w:val="24"/>
        </w:rPr>
        <w:t xml:space="preserve"> do </w:t>
      </w:r>
      <w:r w:rsidR="001F6986" w:rsidRPr="00E14DF1">
        <w:rPr>
          <w:sz w:val="24"/>
          <w:szCs w:val="24"/>
        </w:rPr>
        <w:t>O</w:t>
      </w:r>
      <w:r w:rsidRPr="00E14DF1">
        <w:rPr>
          <w:sz w:val="24"/>
          <w:szCs w:val="24"/>
        </w:rPr>
        <w:t>głoszenia o zamówieniu,</w:t>
      </w:r>
      <w:r w:rsidRPr="00E14DF1">
        <w:rPr>
          <w:b/>
          <w:sz w:val="24"/>
          <w:szCs w:val="24"/>
        </w:rPr>
        <w:t xml:space="preserve">  </w:t>
      </w:r>
    </w:p>
    <w:p w14:paraId="2E6A8E85" w14:textId="77777777" w:rsidR="002A1C33" w:rsidRPr="00E14DF1" w:rsidRDefault="002A1C33" w:rsidP="00E14DF1">
      <w:pPr>
        <w:pStyle w:val="NormalnyWeb"/>
        <w:spacing w:before="0" w:after="0"/>
        <w:rPr>
          <w:spacing w:val="2"/>
          <w:u w:val="single"/>
          <w:lang w:eastAsia="en-US"/>
        </w:rPr>
      </w:pPr>
    </w:p>
    <w:p w14:paraId="48EA52C4" w14:textId="77777777" w:rsidR="002A1C33" w:rsidRPr="00E14DF1" w:rsidRDefault="002A1C33" w:rsidP="00E14DF1">
      <w:pPr>
        <w:pStyle w:val="NormalnyWeb"/>
        <w:spacing w:before="0" w:after="0"/>
        <w:rPr>
          <w:u w:val="single"/>
        </w:rPr>
      </w:pPr>
      <w:r w:rsidRPr="00E14DF1">
        <w:rPr>
          <w:spacing w:val="2"/>
          <w:u w:val="single"/>
          <w:lang w:eastAsia="en-US"/>
        </w:rPr>
        <w:t xml:space="preserve">b) </w:t>
      </w:r>
      <w:r w:rsidRPr="00E14DF1">
        <w:rPr>
          <w:u w:val="single"/>
        </w:rPr>
        <w:t>wykaz obiektów zlokalizowanych na terenie miasta Białegostoku i województwa podlaskiego</w:t>
      </w:r>
      <w:r w:rsidRPr="00E14DF1">
        <w:rPr>
          <w:spacing w:val="2"/>
          <w:u w:val="single"/>
          <w:lang w:eastAsia="en-US"/>
        </w:rPr>
        <w:t>,</w:t>
      </w:r>
    </w:p>
    <w:p w14:paraId="607609DC" w14:textId="77777777" w:rsidR="002A1C33" w:rsidRPr="00E14DF1" w:rsidRDefault="002A1C33" w:rsidP="00E14DF1">
      <w:pPr>
        <w:pStyle w:val="NormalnyWeb"/>
        <w:spacing w:before="0" w:after="0"/>
        <w:rPr>
          <w:spacing w:val="2"/>
          <w:u w:val="single"/>
          <w:lang w:eastAsia="en-US"/>
        </w:rPr>
      </w:pPr>
    </w:p>
    <w:p w14:paraId="2B6522E7" w14:textId="70215287" w:rsidR="00613F5A" w:rsidRPr="00E14DF1" w:rsidRDefault="00613F5A" w:rsidP="00E14DF1">
      <w:pPr>
        <w:overflowPunct w:val="0"/>
        <w:autoSpaceDE w:val="0"/>
        <w:autoSpaceDN w:val="0"/>
        <w:adjustRightInd w:val="0"/>
        <w:textAlignment w:val="baseline"/>
        <w:rPr>
          <w:sz w:val="24"/>
          <w:szCs w:val="24"/>
        </w:rPr>
      </w:pPr>
      <w:r w:rsidRPr="00E14DF1">
        <w:rPr>
          <w:sz w:val="24"/>
          <w:szCs w:val="24"/>
        </w:rPr>
        <w:t>c) w</w:t>
      </w:r>
      <w:r w:rsidRPr="00E14DF1">
        <w:rPr>
          <w:iCs/>
          <w:sz w:val="24"/>
          <w:szCs w:val="24"/>
        </w:rPr>
        <w:t xml:space="preserve"> przypadku gdy Wykonawcę reprezentuje </w:t>
      </w:r>
      <w:r w:rsidRPr="00E14DF1">
        <w:rPr>
          <w:bCs/>
          <w:iCs/>
          <w:sz w:val="24"/>
          <w:szCs w:val="24"/>
        </w:rPr>
        <w:t>pełnomocnik,</w:t>
      </w:r>
      <w:r w:rsidRPr="00E14DF1">
        <w:rPr>
          <w:iCs/>
          <w:sz w:val="24"/>
          <w:szCs w:val="24"/>
        </w:rPr>
        <w:t xml:space="preserve"> do oferty należy dołączyć pełnomocnictwo, z którego wynika zakres umocowania, podpisane przez osoby uprawnione do reprezentowania Wykonawcy.</w:t>
      </w:r>
      <w:r w:rsidRPr="00E14DF1">
        <w:rPr>
          <w:sz w:val="24"/>
          <w:szCs w:val="24"/>
        </w:rPr>
        <w:t xml:space="preserve"> Pełnomocnictwo powinno zostać dołączone do oferty i powinno być złożone w oryginale lub kopii poświadczonej za zgodność z oryginałem (kopia pełnomocnictwa powinna być poświadczona notarialnie)</w:t>
      </w:r>
      <w:r w:rsidR="00E14DF1">
        <w:rPr>
          <w:sz w:val="24"/>
          <w:szCs w:val="24"/>
        </w:rPr>
        <w:t>.</w:t>
      </w:r>
    </w:p>
    <w:p w14:paraId="61F8B38F" w14:textId="77777777" w:rsidR="00613F5A" w:rsidRDefault="00613F5A" w:rsidP="00613F5A">
      <w:pPr>
        <w:overflowPunct w:val="0"/>
        <w:autoSpaceDE w:val="0"/>
        <w:autoSpaceDN w:val="0"/>
        <w:adjustRightInd w:val="0"/>
        <w:jc w:val="both"/>
        <w:textAlignment w:val="baseline"/>
        <w:rPr>
          <w:sz w:val="22"/>
          <w:szCs w:val="22"/>
        </w:rPr>
      </w:pPr>
    </w:p>
    <w:p w14:paraId="1D0D6545" w14:textId="77777777" w:rsidR="00613F5A" w:rsidRPr="00E14DF1" w:rsidRDefault="003B4CF5" w:rsidP="00E14DF1">
      <w:pPr>
        <w:rPr>
          <w:color w:val="auto"/>
          <w:sz w:val="24"/>
          <w:szCs w:val="24"/>
        </w:rPr>
      </w:pPr>
      <w:r w:rsidRPr="00E14DF1">
        <w:rPr>
          <w:sz w:val="24"/>
          <w:szCs w:val="24"/>
        </w:rPr>
        <w:t>7</w:t>
      </w:r>
      <w:r w:rsidR="00613F5A" w:rsidRPr="00E14DF1">
        <w:rPr>
          <w:sz w:val="24"/>
          <w:szCs w:val="24"/>
        </w:rPr>
        <w:t>.</w:t>
      </w:r>
      <w:r w:rsidR="00613F5A" w:rsidRPr="00E14DF1">
        <w:rPr>
          <w:rFonts w:eastAsia="Tahoma"/>
          <w:sz w:val="24"/>
          <w:szCs w:val="24"/>
        </w:rPr>
        <w:t xml:space="preserve"> </w:t>
      </w:r>
      <w:r w:rsidR="00613F5A" w:rsidRPr="00E14DF1">
        <w:rPr>
          <w:sz w:val="24"/>
          <w:szCs w:val="24"/>
        </w:rPr>
        <w:t>Ofertę</w:t>
      </w:r>
      <w:r w:rsidR="00613F5A" w:rsidRPr="00E14DF1">
        <w:rPr>
          <w:rFonts w:eastAsia="Tahoma"/>
          <w:sz w:val="24"/>
          <w:szCs w:val="24"/>
        </w:rPr>
        <w:t xml:space="preserve"> </w:t>
      </w:r>
      <w:r w:rsidR="00613F5A" w:rsidRPr="00E14DF1">
        <w:rPr>
          <w:sz w:val="24"/>
          <w:szCs w:val="24"/>
        </w:rPr>
        <w:t>należy</w:t>
      </w:r>
      <w:r w:rsidR="00613F5A" w:rsidRPr="00E14DF1">
        <w:rPr>
          <w:rFonts w:eastAsia="Tahoma"/>
          <w:sz w:val="24"/>
          <w:szCs w:val="24"/>
        </w:rPr>
        <w:t xml:space="preserve"> </w:t>
      </w:r>
      <w:r w:rsidR="00613F5A" w:rsidRPr="00E14DF1">
        <w:rPr>
          <w:sz w:val="24"/>
          <w:szCs w:val="24"/>
        </w:rPr>
        <w:t>złożyć</w:t>
      </w:r>
      <w:r w:rsidR="00613F5A" w:rsidRPr="00E14DF1">
        <w:rPr>
          <w:rFonts w:eastAsia="Tahoma"/>
          <w:sz w:val="24"/>
          <w:szCs w:val="24"/>
        </w:rPr>
        <w:t xml:space="preserve"> w zamkniętej kopercie </w:t>
      </w:r>
      <w:r w:rsidR="00613F5A" w:rsidRPr="00E14DF1">
        <w:rPr>
          <w:sz w:val="24"/>
          <w:szCs w:val="24"/>
        </w:rPr>
        <w:t xml:space="preserve">w siedzibie Zamawiającego, w sekretariacie do dnia  </w:t>
      </w:r>
      <w:r w:rsidRPr="00E14DF1">
        <w:rPr>
          <w:sz w:val="24"/>
          <w:szCs w:val="24"/>
        </w:rPr>
        <w:t>22</w:t>
      </w:r>
      <w:r w:rsidR="00613F5A" w:rsidRPr="00E14DF1">
        <w:rPr>
          <w:sz w:val="24"/>
          <w:szCs w:val="24"/>
        </w:rPr>
        <w:t xml:space="preserve"> grudnia 20</w:t>
      </w:r>
      <w:r w:rsidRPr="00E14DF1">
        <w:rPr>
          <w:sz w:val="24"/>
          <w:szCs w:val="24"/>
        </w:rPr>
        <w:t>20</w:t>
      </w:r>
      <w:r w:rsidR="00613F5A" w:rsidRPr="00E14DF1">
        <w:rPr>
          <w:sz w:val="24"/>
          <w:szCs w:val="24"/>
        </w:rPr>
        <w:t>r., do godz. 1</w:t>
      </w:r>
      <w:r w:rsidR="003706F7" w:rsidRPr="00E14DF1">
        <w:rPr>
          <w:sz w:val="24"/>
          <w:szCs w:val="24"/>
        </w:rPr>
        <w:t>0</w:t>
      </w:r>
      <w:r w:rsidR="00613F5A" w:rsidRPr="00E14DF1">
        <w:rPr>
          <w:sz w:val="24"/>
          <w:szCs w:val="24"/>
        </w:rPr>
        <w:t xml:space="preserve"> </w:t>
      </w:r>
      <w:r w:rsidR="00613F5A" w:rsidRPr="00E14DF1">
        <w:rPr>
          <w:sz w:val="24"/>
          <w:szCs w:val="24"/>
          <w:vertAlign w:val="superscript"/>
        </w:rPr>
        <w:t xml:space="preserve">00 </w:t>
      </w:r>
      <w:r w:rsidR="00613F5A" w:rsidRPr="00E14DF1">
        <w:rPr>
          <w:sz w:val="24"/>
          <w:szCs w:val="24"/>
        </w:rPr>
        <w:t>w</w:t>
      </w:r>
      <w:r w:rsidR="00613F5A" w:rsidRPr="00E14DF1">
        <w:rPr>
          <w:rFonts w:eastAsia="Tahoma"/>
          <w:sz w:val="24"/>
          <w:szCs w:val="24"/>
        </w:rPr>
        <w:t xml:space="preserve"> </w:t>
      </w:r>
      <w:r w:rsidR="00613F5A" w:rsidRPr="00E14DF1">
        <w:rPr>
          <w:sz w:val="24"/>
          <w:szCs w:val="24"/>
        </w:rPr>
        <w:t>formie</w:t>
      </w:r>
      <w:r w:rsidR="00613F5A" w:rsidRPr="00E14DF1">
        <w:rPr>
          <w:rFonts w:eastAsia="Tahoma"/>
          <w:sz w:val="24"/>
          <w:szCs w:val="24"/>
        </w:rPr>
        <w:t xml:space="preserve"> </w:t>
      </w:r>
      <w:r w:rsidR="00613F5A" w:rsidRPr="00E14DF1">
        <w:rPr>
          <w:sz w:val="24"/>
          <w:szCs w:val="24"/>
        </w:rPr>
        <w:t>pisemnej</w:t>
      </w:r>
      <w:r w:rsidR="00613F5A" w:rsidRPr="00E14DF1">
        <w:rPr>
          <w:rFonts w:eastAsia="Tahoma"/>
          <w:sz w:val="24"/>
          <w:szCs w:val="24"/>
        </w:rPr>
        <w:t xml:space="preserve"> </w:t>
      </w:r>
      <w:r w:rsidR="00613F5A" w:rsidRPr="00E14DF1">
        <w:rPr>
          <w:sz w:val="24"/>
          <w:szCs w:val="24"/>
        </w:rPr>
        <w:t>(osobiście,</w:t>
      </w:r>
      <w:r w:rsidR="00613F5A" w:rsidRPr="00E14DF1">
        <w:rPr>
          <w:rFonts w:eastAsia="Tahoma"/>
          <w:sz w:val="24"/>
          <w:szCs w:val="24"/>
        </w:rPr>
        <w:t xml:space="preserve"> </w:t>
      </w:r>
      <w:r w:rsidR="00613F5A" w:rsidRPr="00E14DF1">
        <w:rPr>
          <w:sz w:val="24"/>
          <w:szCs w:val="24"/>
        </w:rPr>
        <w:t>listownie)</w:t>
      </w:r>
      <w:r w:rsidR="00613F5A" w:rsidRPr="00E14DF1">
        <w:rPr>
          <w:rFonts w:eastAsia="Tahoma"/>
          <w:sz w:val="24"/>
          <w:szCs w:val="24"/>
        </w:rPr>
        <w:t xml:space="preserve"> </w:t>
      </w:r>
      <w:r w:rsidR="00613F5A" w:rsidRPr="00E14DF1">
        <w:rPr>
          <w:sz w:val="24"/>
          <w:szCs w:val="24"/>
        </w:rPr>
        <w:t>pok.</w:t>
      </w:r>
      <w:r w:rsidR="00613F5A" w:rsidRPr="00E14DF1">
        <w:rPr>
          <w:rFonts w:eastAsia="Tahoma"/>
          <w:sz w:val="24"/>
          <w:szCs w:val="24"/>
        </w:rPr>
        <w:t xml:space="preserve"> </w:t>
      </w:r>
      <w:r w:rsidR="00613F5A" w:rsidRPr="00E14DF1">
        <w:rPr>
          <w:sz w:val="24"/>
          <w:szCs w:val="24"/>
        </w:rPr>
        <w:t>nr 20 /</w:t>
      </w:r>
      <w:r w:rsidR="00613F5A" w:rsidRPr="00E14DF1">
        <w:rPr>
          <w:strike/>
          <w:sz w:val="24"/>
          <w:szCs w:val="24"/>
        </w:rPr>
        <w:t>przesłać</w:t>
      </w:r>
      <w:r w:rsidR="00613F5A" w:rsidRPr="00E14DF1">
        <w:rPr>
          <w:rFonts w:eastAsia="Tahoma"/>
          <w:strike/>
          <w:sz w:val="24"/>
          <w:szCs w:val="24"/>
        </w:rPr>
        <w:t xml:space="preserve"> </w:t>
      </w:r>
      <w:r w:rsidR="00613F5A" w:rsidRPr="00E14DF1">
        <w:rPr>
          <w:strike/>
          <w:sz w:val="24"/>
          <w:szCs w:val="24"/>
        </w:rPr>
        <w:t>faksem</w:t>
      </w:r>
      <w:r w:rsidR="00613F5A" w:rsidRPr="00E14DF1">
        <w:rPr>
          <w:rFonts w:eastAsia="Tahoma"/>
          <w:strike/>
          <w:sz w:val="24"/>
          <w:szCs w:val="24"/>
        </w:rPr>
        <w:t xml:space="preserve"> </w:t>
      </w:r>
      <w:r w:rsidR="00613F5A" w:rsidRPr="00E14DF1">
        <w:rPr>
          <w:strike/>
          <w:sz w:val="24"/>
          <w:szCs w:val="24"/>
        </w:rPr>
        <w:t>na</w:t>
      </w:r>
      <w:r w:rsidR="00613F5A" w:rsidRPr="00E14DF1">
        <w:rPr>
          <w:rFonts w:eastAsia="Tahoma"/>
          <w:strike/>
          <w:sz w:val="24"/>
          <w:szCs w:val="24"/>
        </w:rPr>
        <w:t xml:space="preserve"> </w:t>
      </w:r>
      <w:r w:rsidR="00613F5A" w:rsidRPr="00E14DF1">
        <w:rPr>
          <w:strike/>
          <w:sz w:val="24"/>
          <w:szCs w:val="24"/>
        </w:rPr>
        <w:t>nr</w:t>
      </w:r>
      <w:r w:rsidR="00613F5A" w:rsidRPr="00E14DF1">
        <w:rPr>
          <w:rFonts w:eastAsia="Tahoma"/>
          <w:strike/>
          <w:sz w:val="24"/>
          <w:szCs w:val="24"/>
        </w:rPr>
        <w:t xml:space="preserve"> ……………</w:t>
      </w:r>
      <w:r w:rsidR="00613F5A" w:rsidRPr="00E14DF1">
        <w:rPr>
          <w:strike/>
          <w:sz w:val="24"/>
          <w:szCs w:val="24"/>
        </w:rPr>
        <w:t>../</w:t>
      </w:r>
      <w:r w:rsidR="00613F5A" w:rsidRPr="00E14DF1">
        <w:rPr>
          <w:rFonts w:eastAsia="Tahoma"/>
          <w:strike/>
          <w:sz w:val="24"/>
          <w:szCs w:val="24"/>
        </w:rPr>
        <w:t xml:space="preserve"> </w:t>
      </w:r>
      <w:r w:rsidR="00613F5A" w:rsidRPr="00E14DF1">
        <w:rPr>
          <w:strike/>
          <w:sz w:val="24"/>
          <w:szCs w:val="24"/>
        </w:rPr>
        <w:t>przesłać</w:t>
      </w:r>
      <w:r w:rsidR="00613F5A" w:rsidRPr="00E14DF1">
        <w:rPr>
          <w:rFonts w:eastAsia="Tahoma"/>
          <w:strike/>
          <w:sz w:val="24"/>
          <w:szCs w:val="24"/>
        </w:rPr>
        <w:t xml:space="preserve"> </w:t>
      </w:r>
      <w:r w:rsidR="00613F5A" w:rsidRPr="00E14DF1">
        <w:rPr>
          <w:strike/>
          <w:sz w:val="24"/>
          <w:szCs w:val="24"/>
        </w:rPr>
        <w:t>pocztą</w:t>
      </w:r>
      <w:r w:rsidR="00613F5A" w:rsidRPr="00E14DF1">
        <w:rPr>
          <w:rFonts w:eastAsia="Tahoma"/>
          <w:strike/>
          <w:sz w:val="24"/>
          <w:szCs w:val="24"/>
        </w:rPr>
        <w:t xml:space="preserve"> </w:t>
      </w:r>
      <w:r w:rsidR="00613F5A" w:rsidRPr="00E14DF1">
        <w:rPr>
          <w:strike/>
          <w:sz w:val="24"/>
          <w:szCs w:val="24"/>
        </w:rPr>
        <w:t>elektroniczną*</w:t>
      </w:r>
      <w:r w:rsidR="00613F5A" w:rsidRPr="00E14DF1">
        <w:rPr>
          <w:rFonts w:eastAsia="Tahoma"/>
          <w:sz w:val="24"/>
          <w:szCs w:val="24"/>
        </w:rPr>
        <w:t xml:space="preserve"> </w:t>
      </w:r>
      <w:r w:rsidR="00613F5A" w:rsidRPr="00E14DF1">
        <w:rPr>
          <w:sz w:val="24"/>
          <w:szCs w:val="24"/>
        </w:rPr>
        <w:t>na</w:t>
      </w:r>
      <w:r w:rsidR="00613F5A" w:rsidRPr="00E14DF1">
        <w:rPr>
          <w:rFonts w:eastAsia="Tahoma"/>
          <w:sz w:val="24"/>
          <w:szCs w:val="24"/>
        </w:rPr>
        <w:t xml:space="preserve"> </w:t>
      </w:r>
      <w:r w:rsidR="00613F5A" w:rsidRPr="00E14DF1">
        <w:rPr>
          <w:sz w:val="24"/>
          <w:szCs w:val="24"/>
        </w:rPr>
        <w:t>adres:</w:t>
      </w:r>
      <w:r w:rsidR="00613F5A" w:rsidRPr="00E14DF1">
        <w:rPr>
          <w:rFonts w:eastAsia="Tahoma"/>
          <w:sz w:val="24"/>
          <w:szCs w:val="24"/>
        </w:rPr>
        <w:t xml:space="preserve"> </w:t>
      </w:r>
      <w:r w:rsidR="00613F5A" w:rsidRPr="00E14DF1">
        <w:rPr>
          <w:sz w:val="24"/>
          <w:szCs w:val="24"/>
        </w:rPr>
        <w:t>Miejski</w:t>
      </w:r>
      <w:r w:rsidR="00613F5A" w:rsidRPr="00E14DF1">
        <w:rPr>
          <w:rFonts w:eastAsia="Tahoma"/>
          <w:sz w:val="24"/>
          <w:szCs w:val="24"/>
        </w:rPr>
        <w:t xml:space="preserve"> </w:t>
      </w:r>
      <w:r w:rsidR="00613F5A" w:rsidRPr="00E14DF1">
        <w:rPr>
          <w:sz w:val="24"/>
          <w:szCs w:val="24"/>
        </w:rPr>
        <w:t>Ośrodek</w:t>
      </w:r>
      <w:r w:rsidR="00613F5A" w:rsidRPr="00E14DF1">
        <w:rPr>
          <w:rFonts w:eastAsia="Tahoma"/>
          <w:sz w:val="24"/>
          <w:szCs w:val="24"/>
        </w:rPr>
        <w:t xml:space="preserve"> </w:t>
      </w:r>
      <w:r w:rsidR="00613F5A" w:rsidRPr="00E14DF1">
        <w:rPr>
          <w:sz w:val="24"/>
          <w:szCs w:val="24"/>
        </w:rPr>
        <w:t>Pomocy</w:t>
      </w:r>
      <w:r w:rsidR="00613F5A" w:rsidRPr="00E14DF1">
        <w:rPr>
          <w:rFonts w:eastAsia="Tahoma"/>
          <w:sz w:val="24"/>
          <w:szCs w:val="24"/>
        </w:rPr>
        <w:t xml:space="preserve"> </w:t>
      </w:r>
      <w:r w:rsidR="00613F5A" w:rsidRPr="00E14DF1">
        <w:rPr>
          <w:sz w:val="24"/>
          <w:szCs w:val="24"/>
        </w:rPr>
        <w:t>Rodzinie</w:t>
      </w:r>
      <w:r w:rsidR="00613F5A" w:rsidRPr="00E14DF1">
        <w:rPr>
          <w:rFonts w:eastAsia="Tahoma"/>
          <w:sz w:val="24"/>
          <w:szCs w:val="24"/>
        </w:rPr>
        <w:t xml:space="preserve"> </w:t>
      </w:r>
      <w:r w:rsidR="00613F5A" w:rsidRPr="00E14DF1">
        <w:rPr>
          <w:sz w:val="24"/>
          <w:szCs w:val="24"/>
        </w:rPr>
        <w:t>w</w:t>
      </w:r>
      <w:r w:rsidR="00613F5A" w:rsidRPr="00E14DF1">
        <w:rPr>
          <w:rFonts w:eastAsia="Tahoma"/>
          <w:sz w:val="24"/>
          <w:szCs w:val="24"/>
        </w:rPr>
        <w:t xml:space="preserve"> </w:t>
      </w:r>
      <w:r w:rsidR="00613F5A" w:rsidRPr="00E14DF1">
        <w:rPr>
          <w:sz w:val="24"/>
          <w:szCs w:val="24"/>
        </w:rPr>
        <w:t>Białymstoku,</w:t>
      </w:r>
      <w:r w:rsidR="00613F5A" w:rsidRPr="00E14DF1">
        <w:rPr>
          <w:rFonts w:eastAsia="Tahoma"/>
          <w:sz w:val="24"/>
          <w:szCs w:val="24"/>
        </w:rPr>
        <w:t xml:space="preserve"> </w:t>
      </w:r>
      <w:r w:rsidR="00613F5A" w:rsidRPr="00E14DF1">
        <w:rPr>
          <w:sz w:val="24"/>
          <w:szCs w:val="24"/>
        </w:rPr>
        <w:t>ul.</w:t>
      </w:r>
      <w:r w:rsidR="00613F5A" w:rsidRPr="00E14DF1">
        <w:rPr>
          <w:rFonts w:eastAsia="Tahoma"/>
          <w:sz w:val="24"/>
          <w:szCs w:val="24"/>
        </w:rPr>
        <w:t xml:space="preserve"> </w:t>
      </w:r>
      <w:proofErr w:type="spellStart"/>
      <w:r w:rsidR="00613F5A" w:rsidRPr="00E14DF1">
        <w:rPr>
          <w:rFonts w:eastAsia="Tahoma"/>
          <w:sz w:val="24"/>
          <w:szCs w:val="24"/>
        </w:rPr>
        <w:t>Malmeda</w:t>
      </w:r>
      <w:proofErr w:type="spellEnd"/>
      <w:r w:rsidR="00613F5A" w:rsidRPr="00E14DF1">
        <w:rPr>
          <w:rFonts w:eastAsia="Tahoma"/>
          <w:sz w:val="24"/>
          <w:szCs w:val="24"/>
        </w:rPr>
        <w:t xml:space="preserve"> </w:t>
      </w:r>
      <w:proofErr w:type="spellStart"/>
      <w:r w:rsidR="00613F5A" w:rsidRPr="00E14DF1">
        <w:rPr>
          <w:rFonts w:eastAsia="Tahoma"/>
          <w:sz w:val="24"/>
          <w:szCs w:val="24"/>
        </w:rPr>
        <w:t>Icchoka</w:t>
      </w:r>
      <w:proofErr w:type="spellEnd"/>
      <w:r w:rsidR="00613F5A" w:rsidRPr="00E14DF1">
        <w:rPr>
          <w:rFonts w:eastAsia="Tahoma"/>
          <w:sz w:val="24"/>
          <w:szCs w:val="24"/>
        </w:rPr>
        <w:t xml:space="preserve"> 8 </w:t>
      </w:r>
      <w:r w:rsidR="00613F5A" w:rsidRPr="00E14DF1">
        <w:rPr>
          <w:color w:val="auto"/>
          <w:sz w:val="24"/>
          <w:szCs w:val="24"/>
        </w:rPr>
        <w:t>i oznakować w następujący sposób:</w:t>
      </w:r>
    </w:p>
    <w:p w14:paraId="25F2C642" w14:textId="77777777" w:rsidR="00613F5A" w:rsidRPr="00361982" w:rsidRDefault="00613F5A" w:rsidP="00613F5A">
      <w:pPr>
        <w:jc w:val="both"/>
        <w:rPr>
          <w:color w:val="auto"/>
          <w:sz w:val="22"/>
          <w:szCs w:val="22"/>
        </w:rPr>
      </w:pPr>
    </w:p>
    <w:tbl>
      <w:tblPr>
        <w:tblStyle w:val="Siatkatabelijasna"/>
        <w:tblW w:w="0" w:type="auto"/>
        <w:tblLayout w:type="fixed"/>
        <w:tblLook w:val="0020" w:firstRow="1" w:lastRow="0" w:firstColumn="0" w:lastColumn="0" w:noHBand="0" w:noVBand="0"/>
      </w:tblPr>
      <w:tblGrid>
        <w:gridCol w:w="9252"/>
      </w:tblGrid>
      <w:tr w:rsidR="00613F5A" w:rsidRPr="00361982" w14:paraId="06FEA789" w14:textId="77777777" w:rsidTr="003E3206">
        <w:trPr>
          <w:trHeight w:val="2344"/>
        </w:trPr>
        <w:tc>
          <w:tcPr>
            <w:tcW w:w="9252" w:type="dxa"/>
          </w:tcPr>
          <w:p w14:paraId="6DACA2AC" w14:textId="77777777" w:rsidR="00613F5A" w:rsidRPr="00E14DF1" w:rsidRDefault="00613F5A" w:rsidP="00E14DF1">
            <w:pPr>
              <w:snapToGrid w:val="0"/>
              <w:rPr>
                <w:bCs/>
                <w:iCs/>
                <w:color w:val="auto"/>
                <w:sz w:val="24"/>
                <w:szCs w:val="24"/>
              </w:rPr>
            </w:pPr>
            <w:r w:rsidRPr="00E14DF1">
              <w:rPr>
                <w:bCs/>
                <w:iCs/>
                <w:color w:val="auto"/>
                <w:sz w:val="24"/>
                <w:szCs w:val="24"/>
              </w:rPr>
              <w:t>nazwa (firma) Wykonawcy</w:t>
            </w:r>
          </w:p>
          <w:p w14:paraId="12E99261" w14:textId="77777777" w:rsidR="00613F5A" w:rsidRPr="00E14DF1" w:rsidRDefault="00613F5A" w:rsidP="00E14DF1">
            <w:pPr>
              <w:rPr>
                <w:bCs/>
                <w:iCs/>
                <w:color w:val="auto"/>
                <w:sz w:val="24"/>
                <w:szCs w:val="24"/>
              </w:rPr>
            </w:pPr>
            <w:r w:rsidRPr="00E14DF1">
              <w:rPr>
                <w:bCs/>
                <w:iCs/>
                <w:color w:val="auto"/>
                <w:sz w:val="24"/>
                <w:szCs w:val="24"/>
              </w:rPr>
              <w:t>adres Wykonawcy</w:t>
            </w:r>
          </w:p>
          <w:p w14:paraId="25A14A50" w14:textId="77777777" w:rsidR="00613F5A" w:rsidRPr="00E14DF1" w:rsidRDefault="00613F5A" w:rsidP="00E14DF1">
            <w:pPr>
              <w:ind w:left="4680"/>
              <w:rPr>
                <w:bCs/>
                <w:iCs/>
                <w:color w:val="auto"/>
                <w:sz w:val="24"/>
                <w:szCs w:val="24"/>
              </w:rPr>
            </w:pPr>
            <w:r w:rsidRPr="00E14DF1">
              <w:rPr>
                <w:bCs/>
                <w:iCs/>
                <w:color w:val="auto"/>
                <w:sz w:val="24"/>
                <w:szCs w:val="24"/>
              </w:rPr>
              <w:t>Miejski Ośrodek Pomocy Rodzinie w Białymstoku</w:t>
            </w:r>
          </w:p>
          <w:p w14:paraId="37ACA5F2" w14:textId="77777777" w:rsidR="00613F5A" w:rsidRPr="00E14DF1" w:rsidRDefault="00613F5A" w:rsidP="00E14DF1">
            <w:pPr>
              <w:ind w:left="4680"/>
              <w:rPr>
                <w:bCs/>
                <w:iCs/>
                <w:color w:val="auto"/>
                <w:sz w:val="24"/>
                <w:szCs w:val="24"/>
              </w:rPr>
            </w:pPr>
            <w:r w:rsidRPr="00E14DF1">
              <w:rPr>
                <w:bCs/>
                <w:iCs/>
                <w:color w:val="auto"/>
                <w:sz w:val="24"/>
                <w:szCs w:val="24"/>
              </w:rPr>
              <w:t xml:space="preserve">ul. </w:t>
            </w:r>
            <w:proofErr w:type="spellStart"/>
            <w:r w:rsidRPr="00E14DF1">
              <w:rPr>
                <w:bCs/>
                <w:iCs/>
                <w:color w:val="auto"/>
                <w:sz w:val="24"/>
                <w:szCs w:val="24"/>
              </w:rPr>
              <w:t>Malmeda</w:t>
            </w:r>
            <w:proofErr w:type="spellEnd"/>
            <w:r w:rsidRPr="00E14DF1">
              <w:rPr>
                <w:bCs/>
                <w:iCs/>
                <w:color w:val="auto"/>
                <w:sz w:val="24"/>
                <w:szCs w:val="24"/>
              </w:rPr>
              <w:t xml:space="preserve"> </w:t>
            </w:r>
            <w:proofErr w:type="spellStart"/>
            <w:r w:rsidRPr="00E14DF1">
              <w:rPr>
                <w:bCs/>
                <w:iCs/>
                <w:color w:val="auto"/>
                <w:sz w:val="24"/>
                <w:szCs w:val="24"/>
              </w:rPr>
              <w:t>Icchoka</w:t>
            </w:r>
            <w:proofErr w:type="spellEnd"/>
            <w:r w:rsidRPr="00E14DF1">
              <w:rPr>
                <w:bCs/>
                <w:iCs/>
                <w:color w:val="auto"/>
                <w:sz w:val="24"/>
                <w:szCs w:val="24"/>
              </w:rPr>
              <w:t xml:space="preserve"> 8,</w:t>
            </w:r>
          </w:p>
          <w:p w14:paraId="7567084E" w14:textId="5119163A" w:rsidR="00613F5A" w:rsidRDefault="00613F5A" w:rsidP="00E14DF1">
            <w:pPr>
              <w:ind w:left="4680"/>
              <w:rPr>
                <w:bCs/>
                <w:iCs/>
                <w:color w:val="auto"/>
                <w:sz w:val="24"/>
                <w:szCs w:val="24"/>
              </w:rPr>
            </w:pPr>
            <w:r w:rsidRPr="00E14DF1">
              <w:rPr>
                <w:bCs/>
                <w:iCs/>
                <w:color w:val="auto"/>
                <w:sz w:val="24"/>
                <w:szCs w:val="24"/>
              </w:rPr>
              <w:t>15-440 Białystok</w:t>
            </w:r>
          </w:p>
          <w:p w14:paraId="4A769832" w14:textId="77777777" w:rsidR="00E14DF1" w:rsidRPr="00E14DF1" w:rsidRDefault="00E14DF1" w:rsidP="00E14DF1">
            <w:pPr>
              <w:ind w:left="4680"/>
              <w:rPr>
                <w:bCs/>
                <w:iCs/>
                <w:color w:val="auto"/>
                <w:sz w:val="24"/>
                <w:szCs w:val="24"/>
              </w:rPr>
            </w:pPr>
          </w:p>
          <w:p w14:paraId="0CB69EE9" w14:textId="77777777" w:rsidR="00613F5A" w:rsidRPr="00E14DF1" w:rsidRDefault="00613F5A" w:rsidP="00E14DF1">
            <w:pPr>
              <w:rPr>
                <w:bCs/>
                <w:iCs/>
                <w:sz w:val="24"/>
                <w:szCs w:val="24"/>
              </w:rPr>
            </w:pPr>
            <w:r w:rsidRPr="00E14DF1">
              <w:rPr>
                <w:bCs/>
                <w:iCs/>
                <w:color w:val="auto"/>
                <w:sz w:val="24"/>
                <w:szCs w:val="24"/>
              </w:rPr>
              <w:t>Oferta w postępowaniu na: „U</w:t>
            </w:r>
            <w:r w:rsidRPr="00E14DF1">
              <w:rPr>
                <w:bCs/>
                <w:iCs/>
                <w:sz w:val="24"/>
                <w:szCs w:val="24"/>
              </w:rPr>
              <w:t xml:space="preserve">sługi dostępu do obiektów i zajęć sportowo-rekreacyjnych  </w:t>
            </w:r>
            <w:r w:rsidR="00D450AB" w:rsidRPr="00E14DF1">
              <w:rPr>
                <w:bCs/>
                <w:iCs/>
                <w:sz w:val="24"/>
                <w:szCs w:val="24"/>
              </w:rPr>
              <w:t>na rzecz Miejskiego Ośrodka Pomocy Rodzinie w Białymstoku.”</w:t>
            </w:r>
          </w:p>
          <w:p w14:paraId="54FB0CD0" w14:textId="77777777" w:rsidR="00613F5A" w:rsidRPr="00E14DF1" w:rsidRDefault="00613F5A" w:rsidP="00E14DF1">
            <w:pPr>
              <w:tabs>
                <w:tab w:val="left" w:pos="360"/>
              </w:tabs>
              <w:ind w:left="360"/>
              <w:rPr>
                <w:bCs/>
                <w:iCs/>
                <w:color w:val="auto"/>
                <w:sz w:val="24"/>
                <w:szCs w:val="24"/>
              </w:rPr>
            </w:pPr>
          </w:p>
          <w:p w14:paraId="3E275BEF" w14:textId="77777777" w:rsidR="00613F5A" w:rsidRPr="00361982" w:rsidRDefault="00613F5A" w:rsidP="00E14DF1">
            <w:pPr>
              <w:tabs>
                <w:tab w:val="left" w:pos="360"/>
              </w:tabs>
              <w:rPr>
                <w:b/>
                <w:color w:val="auto"/>
              </w:rPr>
            </w:pPr>
            <w:r w:rsidRPr="00E14DF1">
              <w:rPr>
                <w:bCs/>
                <w:iCs/>
                <w:color w:val="auto"/>
                <w:sz w:val="24"/>
                <w:szCs w:val="24"/>
              </w:rPr>
              <w:t xml:space="preserve">Nie otwierać przed dniem </w:t>
            </w:r>
            <w:r w:rsidR="003B4CF5" w:rsidRPr="00E14DF1">
              <w:rPr>
                <w:bCs/>
                <w:iCs/>
                <w:color w:val="auto"/>
                <w:sz w:val="24"/>
                <w:szCs w:val="24"/>
              </w:rPr>
              <w:t>22</w:t>
            </w:r>
            <w:r w:rsidRPr="00E14DF1">
              <w:rPr>
                <w:bCs/>
                <w:iCs/>
                <w:color w:val="auto"/>
                <w:sz w:val="24"/>
                <w:szCs w:val="24"/>
              </w:rPr>
              <w:t xml:space="preserve"> </w:t>
            </w:r>
            <w:r w:rsidR="00D450AB" w:rsidRPr="00E14DF1">
              <w:rPr>
                <w:bCs/>
                <w:iCs/>
                <w:color w:val="auto"/>
                <w:sz w:val="24"/>
                <w:szCs w:val="24"/>
              </w:rPr>
              <w:t>grudnia</w:t>
            </w:r>
            <w:r w:rsidRPr="00E14DF1">
              <w:rPr>
                <w:bCs/>
                <w:iCs/>
                <w:color w:val="auto"/>
                <w:sz w:val="24"/>
                <w:szCs w:val="24"/>
              </w:rPr>
              <w:t xml:space="preserve"> 20</w:t>
            </w:r>
            <w:r w:rsidR="003B4CF5" w:rsidRPr="00E14DF1">
              <w:rPr>
                <w:bCs/>
                <w:iCs/>
                <w:color w:val="auto"/>
                <w:sz w:val="24"/>
                <w:szCs w:val="24"/>
              </w:rPr>
              <w:t>20</w:t>
            </w:r>
            <w:r w:rsidRPr="00E14DF1">
              <w:rPr>
                <w:bCs/>
                <w:iCs/>
                <w:color w:val="auto"/>
                <w:sz w:val="24"/>
                <w:szCs w:val="24"/>
              </w:rPr>
              <w:t>r. do godz. 1</w:t>
            </w:r>
            <w:r w:rsidR="003706F7" w:rsidRPr="00E14DF1">
              <w:rPr>
                <w:bCs/>
                <w:iCs/>
                <w:color w:val="auto"/>
                <w:sz w:val="24"/>
                <w:szCs w:val="24"/>
              </w:rPr>
              <w:t>0</w:t>
            </w:r>
            <w:r w:rsidRPr="00E14DF1">
              <w:rPr>
                <w:bCs/>
                <w:iCs/>
                <w:color w:val="auto"/>
                <w:sz w:val="24"/>
                <w:szCs w:val="24"/>
                <w:vertAlign w:val="superscript"/>
              </w:rPr>
              <w:t>00</w:t>
            </w:r>
            <w:r w:rsidRPr="00E14DF1">
              <w:rPr>
                <w:bCs/>
                <w:iCs/>
                <w:color w:val="auto"/>
                <w:sz w:val="24"/>
                <w:szCs w:val="24"/>
              </w:rPr>
              <w:t>.</w:t>
            </w:r>
            <w:r w:rsidRPr="00361982">
              <w:rPr>
                <w:b/>
                <w:color w:val="auto"/>
              </w:rPr>
              <w:t xml:space="preserve"> </w:t>
            </w:r>
          </w:p>
        </w:tc>
      </w:tr>
    </w:tbl>
    <w:p w14:paraId="726DDFB9" w14:textId="77777777" w:rsidR="00613F5A" w:rsidRDefault="00613F5A" w:rsidP="00613F5A">
      <w:pPr>
        <w:jc w:val="both"/>
        <w:rPr>
          <w:i/>
          <w:sz w:val="22"/>
          <w:szCs w:val="22"/>
        </w:rPr>
      </w:pPr>
    </w:p>
    <w:p w14:paraId="7C2CBBCE" w14:textId="77777777" w:rsidR="00613F5A" w:rsidRPr="00E14DF1" w:rsidRDefault="00613F5A" w:rsidP="00E14DF1">
      <w:pPr>
        <w:rPr>
          <w:iCs/>
          <w:sz w:val="24"/>
          <w:szCs w:val="24"/>
        </w:rPr>
      </w:pPr>
      <w:r w:rsidRPr="00E14DF1">
        <w:rPr>
          <w:iCs/>
          <w:sz w:val="24"/>
          <w:szCs w:val="24"/>
        </w:rPr>
        <w:t>Godziny pracy sekretariatu: wtorek – piątek od 7</w:t>
      </w:r>
      <w:r w:rsidRPr="00E14DF1">
        <w:rPr>
          <w:iCs/>
          <w:sz w:val="24"/>
          <w:szCs w:val="24"/>
          <w:vertAlign w:val="superscript"/>
        </w:rPr>
        <w:t>30</w:t>
      </w:r>
      <w:r w:rsidRPr="00E14DF1">
        <w:rPr>
          <w:iCs/>
          <w:sz w:val="24"/>
          <w:szCs w:val="24"/>
        </w:rPr>
        <w:t xml:space="preserve"> do 15</w:t>
      </w:r>
      <w:r w:rsidRPr="00E14DF1">
        <w:rPr>
          <w:iCs/>
          <w:sz w:val="24"/>
          <w:szCs w:val="24"/>
          <w:vertAlign w:val="superscript"/>
        </w:rPr>
        <w:t xml:space="preserve">30 </w:t>
      </w:r>
      <w:r w:rsidRPr="00E14DF1">
        <w:rPr>
          <w:iCs/>
          <w:sz w:val="24"/>
          <w:szCs w:val="24"/>
        </w:rPr>
        <w:t>;poniedziałek od 8</w:t>
      </w:r>
      <w:r w:rsidRPr="00E14DF1">
        <w:rPr>
          <w:iCs/>
          <w:sz w:val="24"/>
          <w:szCs w:val="24"/>
          <w:vertAlign w:val="superscript"/>
        </w:rPr>
        <w:t xml:space="preserve">00 </w:t>
      </w:r>
      <w:r w:rsidRPr="00E14DF1">
        <w:rPr>
          <w:iCs/>
          <w:sz w:val="24"/>
          <w:szCs w:val="24"/>
        </w:rPr>
        <w:t xml:space="preserve"> do 17</w:t>
      </w:r>
      <w:r w:rsidRPr="00E14DF1">
        <w:rPr>
          <w:iCs/>
          <w:sz w:val="24"/>
          <w:szCs w:val="24"/>
          <w:vertAlign w:val="superscript"/>
        </w:rPr>
        <w:t>00</w:t>
      </w:r>
      <w:r w:rsidRPr="00E14DF1">
        <w:rPr>
          <w:iCs/>
          <w:sz w:val="24"/>
          <w:szCs w:val="24"/>
        </w:rPr>
        <w:t>.</w:t>
      </w:r>
    </w:p>
    <w:p w14:paraId="5B2DDAED" w14:textId="77777777" w:rsidR="00613F5A" w:rsidRDefault="00613F5A" w:rsidP="00613F5A">
      <w:pPr>
        <w:jc w:val="both"/>
        <w:rPr>
          <w:i/>
          <w:sz w:val="22"/>
          <w:szCs w:val="22"/>
        </w:rPr>
      </w:pPr>
    </w:p>
    <w:p w14:paraId="09349124" w14:textId="77777777" w:rsidR="00613F5A" w:rsidRPr="00E14DF1" w:rsidRDefault="00613F5A" w:rsidP="00E14DF1">
      <w:pPr>
        <w:suppressAutoHyphens w:val="0"/>
        <w:autoSpaceDE w:val="0"/>
        <w:autoSpaceDN w:val="0"/>
        <w:adjustRightInd w:val="0"/>
        <w:rPr>
          <w:sz w:val="24"/>
          <w:szCs w:val="24"/>
        </w:rPr>
      </w:pPr>
      <w:r w:rsidRPr="00E14DF1">
        <w:rPr>
          <w:sz w:val="24"/>
          <w:szCs w:val="24"/>
        </w:rPr>
        <w:t xml:space="preserve">8.  </w:t>
      </w:r>
      <w:r w:rsidRPr="00E14DF1">
        <w:rPr>
          <w:sz w:val="24"/>
          <w:szCs w:val="24"/>
          <w:u w:val="single"/>
        </w:rPr>
        <w:t>Wykonawca może złożyć tylko jedną ofertę</w:t>
      </w:r>
      <w:r w:rsidRPr="00E14DF1">
        <w:rPr>
          <w:sz w:val="24"/>
          <w:szCs w:val="24"/>
        </w:rPr>
        <w:t>.</w:t>
      </w:r>
    </w:p>
    <w:p w14:paraId="40B0B9CA" w14:textId="77777777" w:rsidR="00613F5A" w:rsidRPr="00E14DF1" w:rsidRDefault="00613F5A" w:rsidP="00E14DF1">
      <w:pPr>
        <w:suppressAutoHyphens w:val="0"/>
        <w:autoSpaceDE w:val="0"/>
        <w:autoSpaceDN w:val="0"/>
        <w:adjustRightInd w:val="0"/>
        <w:rPr>
          <w:sz w:val="24"/>
          <w:szCs w:val="24"/>
        </w:rPr>
      </w:pPr>
    </w:p>
    <w:p w14:paraId="56D45E90" w14:textId="77777777" w:rsidR="00613F5A" w:rsidRPr="00E14DF1" w:rsidRDefault="00AA410F" w:rsidP="00E14DF1">
      <w:pPr>
        <w:rPr>
          <w:rFonts w:eastAsia="Tahoma"/>
          <w:sz w:val="24"/>
          <w:szCs w:val="24"/>
        </w:rPr>
      </w:pPr>
      <w:r w:rsidRPr="00E14DF1">
        <w:rPr>
          <w:sz w:val="24"/>
          <w:szCs w:val="24"/>
        </w:rPr>
        <w:t>9</w:t>
      </w:r>
      <w:r w:rsidR="00613F5A" w:rsidRPr="00E14DF1">
        <w:rPr>
          <w:sz w:val="24"/>
          <w:szCs w:val="24"/>
        </w:rPr>
        <w:t>.</w:t>
      </w:r>
      <w:r w:rsidR="00613F5A" w:rsidRPr="00E14DF1">
        <w:rPr>
          <w:rFonts w:eastAsia="Tahoma"/>
          <w:sz w:val="24"/>
          <w:szCs w:val="24"/>
        </w:rPr>
        <w:t xml:space="preserve">  </w:t>
      </w:r>
      <w:r w:rsidR="00613F5A" w:rsidRPr="00E14DF1">
        <w:rPr>
          <w:sz w:val="24"/>
          <w:szCs w:val="24"/>
        </w:rPr>
        <w:t>Osobą</w:t>
      </w:r>
      <w:r w:rsidR="00613F5A" w:rsidRPr="00E14DF1">
        <w:rPr>
          <w:rFonts w:eastAsia="Tahoma"/>
          <w:sz w:val="24"/>
          <w:szCs w:val="24"/>
        </w:rPr>
        <w:t xml:space="preserve"> </w:t>
      </w:r>
      <w:r w:rsidR="00613F5A" w:rsidRPr="00E14DF1">
        <w:rPr>
          <w:sz w:val="24"/>
          <w:szCs w:val="24"/>
        </w:rPr>
        <w:t>uprawnioną</w:t>
      </w:r>
      <w:r w:rsidR="00613F5A" w:rsidRPr="00E14DF1">
        <w:rPr>
          <w:rFonts w:eastAsia="Tahoma"/>
          <w:sz w:val="24"/>
          <w:szCs w:val="24"/>
        </w:rPr>
        <w:t xml:space="preserve"> </w:t>
      </w:r>
      <w:r w:rsidR="00613F5A" w:rsidRPr="00E14DF1">
        <w:rPr>
          <w:sz w:val="24"/>
          <w:szCs w:val="24"/>
        </w:rPr>
        <w:t>do</w:t>
      </w:r>
      <w:r w:rsidR="00613F5A" w:rsidRPr="00E14DF1">
        <w:rPr>
          <w:rFonts w:eastAsia="Tahoma"/>
          <w:sz w:val="24"/>
          <w:szCs w:val="24"/>
        </w:rPr>
        <w:t xml:space="preserve"> </w:t>
      </w:r>
      <w:r w:rsidR="00613F5A" w:rsidRPr="00E14DF1">
        <w:rPr>
          <w:sz w:val="24"/>
          <w:szCs w:val="24"/>
        </w:rPr>
        <w:t>porozumiewania</w:t>
      </w:r>
      <w:r w:rsidR="00613F5A" w:rsidRPr="00E14DF1">
        <w:rPr>
          <w:rFonts w:eastAsia="Tahoma"/>
          <w:sz w:val="24"/>
          <w:szCs w:val="24"/>
        </w:rPr>
        <w:t xml:space="preserve"> </w:t>
      </w:r>
      <w:r w:rsidR="00613F5A" w:rsidRPr="00E14DF1">
        <w:rPr>
          <w:sz w:val="24"/>
          <w:szCs w:val="24"/>
        </w:rPr>
        <w:t>się</w:t>
      </w:r>
      <w:r w:rsidR="00613F5A" w:rsidRPr="00E14DF1">
        <w:rPr>
          <w:rFonts w:eastAsia="Tahoma"/>
          <w:sz w:val="24"/>
          <w:szCs w:val="24"/>
        </w:rPr>
        <w:t xml:space="preserve"> </w:t>
      </w:r>
      <w:r w:rsidR="00613F5A" w:rsidRPr="00E14DF1">
        <w:rPr>
          <w:sz w:val="24"/>
          <w:szCs w:val="24"/>
        </w:rPr>
        <w:t>z</w:t>
      </w:r>
      <w:r w:rsidR="00613F5A" w:rsidRPr="00E14DF1">
        <w:rPr>
          <w:rFonts w:eastAsia="Tahoma"/>
          <w:sz w:val="24"/>
          <w:szCs w:val="24"/>
        </w:rPr>
        <w:t xml:space="preserve"> </w:t>
      </w:r>
      <w:r w:rsidR="00613F5A" w:rsidRPr="00E14DF1">
        <w:rPr>
          <w:sz w:val="24"/>
          <w:szCs w:val="24"/>
        </w:rPr>
        <w:t>Wykonawcami</w:t>
      </w:r>
      <w:r w:rsidR="00613F5A" w:rsidRPr="00E14DF1">
        <w:rPr>
          <w:rFonts w:eastAsia="Tahoma"/>
          <w:sz w:val="24"/>
          <w:szCs w:val="24"/>
        </w:rPr>
        <w:t xml:space="preserve"> </w:t>
      </w:r>
      <w:r w:rsidR="00613F5A" w:rsidRPr="00E14DF1">
        <w:rPr>
          <w:sz w:val="24"/>
          <w:szCs w:val="24"/>
        </w:rPr>
        <w:t>jest:</w:t>
      </w:r>
      <w:r w:rsidR="00613F5A" w:rsidRPr="00E14DF1">
        <w:rPr>
          <w:rFonts w:eastAsia="Tahoma"/>
          <w:sz w:val="24"/>
          <w:szCs w:val="24"/>
        </w:rPr>
        <w:t xml:space="preserve"> </w:t>
      </w:r>
    </w:p>
    <w:p w14:paraId="2C3C8E89" w14:textId="77777777" w:rsidR="00613F5A" w:rsidRDefault="00613F5A" w:rsidP="00613F5A">
      <w:pPr>
        <w:jc w:val="both"/>
        <w:rPr>
          <w:rFonts w:eastAsia="Tahoma"/>
          <w:sz w:val="22"/>
          <w:szCs w:val="22"/>
        </w:rPr>
      </w:pPr>
    </w:p>
    <w:p w14:paraId="2A34D78A" w14:textId="3AF4CF59" w:rsidR="00D450AB" w:rsidRPr="00E14DF1" w:rsidRDefault="00BD665D" w:rsidP="00E14DF1">
      <w:pPr>
        <w:numPr>
          <w:ilvl w:val="0"/>
          <w:numId w:val="31"/>
        </w:numPr>
        <w:suppressAutoHyphens w:val="0"/>
        <w:ind w:left="714" w:hanging="357"/>
        <w:rPr>
          <w:sz w:val="24"/>
          <w:szCs w:val="24"/>
        </w:rPr>
      </w:pPr>
      <w:r w:rsidRPr="00E14DF1">
        <w:rPr>
          <w:sz w:val="24"/>
          <w:szCs w:val="24"/>
        </w:rPr>
        <w:t>Karolina Czerwińska</w:t>
      </w:r>
      <w:r w:rsidR="00D450AB" w:rsidRPr="00E14DF1">
        <w:rPr>
          <w:sz w:val="24"/>
          <w:szCs w:val="24"/>
        </w:rPr>
        <w:t>- w sprawach związanych z przedmiotem zamówienia, tel. (85) 678 31 25,</w:t>
      </w:r>
    </w:p>
    <w:p w14:paraId="483DA4B2" w14:textId="3AA40036" w:rsidR="00D450AB" w:rsidRPr="00E14DF1" w:rsidRDefault="00D450AB" w:rsidP="00E14DF1">
      <w:pPr>
        <w:numPr>
          <w:ilvl w:val="0"/>
          <w:numId w:val="31"/>
        </w:numPr>
        <w:suppressAutoHyphens w:val="0"/>
        <w:ind w:left="714" w:hanging="357"/>
        <w:rPr>
          <w:sz w:val="24"/>
          <w:szCs w:val="24"/>
        </w:rPr>
      </w:pPr>
      <w:r w:rsidRPr="00E14DF1">
        <w:rPr>
          <w:sz w:val="24"/>
          <w:szCs w:val="24"/>
        </w:rPr>
        <w:t>Beata Kwiatkowska – w sprawach proceduralnych, tel. (85) 678 31 23,  w dniach od poniedziałku do piątku w godzinach 8</w:t>
      </w:r>
      <w:r w:rsidRPr="00E14DF1">
        <w:rPr>
          <w:sz w:val="24"/>
          <w:szCs w:val="24"/>
          <w:vertAlign w:val="superscript"/>
        </w:rPr>
        <w:t>00</w:t>
      </w:r>
      <w:r w:rsidRPr="00E14DF1">
        <w:rPr>
          <w:sz w:val="24"/>
          <w:szCs w:val="24"/>
        </w:rPr>
        <w:t>- 15</w:t>
      </w:r>
      <w:r w:rsidRPr="00E14DF1">
        <w:rPr>
          <w:sz w:val="24"/>
          <w:szCs w:val="24"/>
          <w:vertAlign w:val="superscript"/>
        </w:rPr>
        <w:t>00</w:t>
      </w:r>
      <w:r w:rsidRPr="00E14DF1">
        <w:rPr>
          <w:sz w:val="24"/>
          <w:szCs w:val="24"/>
        </w:rPr>
        <w:t>.</w:t>
      </w:r>
    </w:p>
    <w:p w14:paraId="7FE41927" w14:textId="77777777" w:rsidR="00613F5A" w:rsidRPr="00FC1423" w:rsidRDefault="00613F5A" w:rsidP="00613F5A">
      <w:pPr>
        <w:suppressAutoHyphens w:val="0"/>
        <w:jc w:val="both"/>
        <w:rPr>
          <w:rFonts w:eastAsia="Tahoma"/>
          <w:sz w:val="22"/>
          <w:szCs w:val="22"/>
        </w:rPr>
      </w:pPr>
    </w:p>
    <w:p w14:paraId="6CA5DADC" w14:textId="77777777" w:rsidR="00613F5A" w:rsidRPr="00E14DF1" w:rsidRDefault="00613F5A" w:rsidP="00E14DF1">
      <w:pPr>
        <w:rPr>
          <w:rFonts w:eastAsia="Tahoma"/>
          <w:sz w:val="24"/>
          <w:szCs w:val="24"/>
        </w:rPr>
      </w:pPr>
      <w:r w:rsidRPr="00E14DF1">
        <w:rPr>
          <w:sz w:val="24"/>
          <w:szCs w:val="24"/>
        </w:rPr>
        <w:t>1</w:t>
      </w:r>
      <w:r w:rsidR="00AA410F" w:rsidRPr="00E14DF1">
        <w:rPr>
          <w:sz w:val="24"/>
          <w:szCs w:val="24"/>
        </w:rPr>
        <w:t>0</w:t>
      </w:r>
      <w:r w:rsidRPr="00E14DF1">
        <w:rPr>
          <w:sz w:val="24"/>
          <w:szCs w:val="24"/>
        </w:rPr>
        <w:t>.</w:t>
      </w:r>
      <w:r w:rsidRPr="00E14DF1">
        <w:rPr>
          <w:rFonts w:eastAsia="Tahoma"/>
          <w:sz w:val="24"/>
          <w:szCs w:val="24"/>
        </w:rPr>
        <w:t xml:space="preserve"> </w:t>
      </w:r>
      <w:r w:rsidRPr="00E14DF1">
        <w:rPr>
          <w:sz w:val="24"/>
          <w:szCs w:val="24"/>
        </w:rPr>
        <w:t>Zamawiający odrzuci ofertę, która nie spełnia wymagań określonych w ogłoszeniu o zamówieniu lub jej treść nie odpowiada treści ogłoszenia o zamówieniu, z zastrzeżeniem pkt. 1</w:t>
      </w:r>
      <w:r w:rsidR="00AA410F" w:rsidRPr="00E14DF1">
        <w:rPr>
          <w:sz w:val="24"/>
          <w:szCs w:val="24"/>
        </w:rPr>
        <w:t>1</w:t>
      </w:r>
      <w:r w:rsidRPr="00E14DF1">
        <w:rPr>
          <w:sz w:val="24"/>
          <w:szCs w:val="24"/>
        </w:rPr>
        <w:t>.</w:t>
      </w:r>
    </w:p>
    <w:p w14:paraId="31CA2721" w14:textId="77777777" w:rsidR="00613F5A" w:rsidRPr="00E14DF1" w:rsidRDefault="00613F5A" w:rsidP="00E14DF1">
      <w:pPr>
        <w:rPr>
          <w:sz w:val="24"/>
          <w:szCs w:val="24"/>
        </w:rPr>
      </w:pPr>
      <w:r w:rsidRPr="00E14DF1">
        <w:rPr>
          <w:sz w:val="24"/>
          <w:szCs w:val="24"/>
        </w:rPr>
        <w:t>1</w:t>
      </w:r>
      <w:r w:rsidR="00AA410F" w:rsidRPr="00E14DF1">
        <w:rPr>
          <w:sz w:val="24"/>
          <w:szCs w:val="24"/>
        </w:rPr>
        <w:t>1</w:t>
      </w:r>
      <w:r w:rsidRPr="00E14DF1">
        <w:rPr>
          <w:sz w:val="24"/>
          <w:szCs w:val="24"/>
        </w:rPr>
        <w:t>.</w:t>
      </w:r>
      <w:r w:rsidRPr="00E14DF1">
        <w:rPr>
          <w:rFonts w:eastAsia="Tahoma"/>
          <w:sz w:val="24"/>
          <w:szCs w:val="24"/>
        </w:rPr>
        <w:t xml:space="preserve"> </w:t>
      </w:r>
      <w:r w:rsidRPr="00E14DF1">
        <w:rPr>
          <w:sz w:val="24"/>
          <w:szCs w:val="24"/>
        </w:rPr>
        <w:t>Zamawiający w toku badania i oceny ofert może żądać od wykonawców wyjaśnień dotyczących oferty, a w przypadku jej niekompletności w zakresie wymaganych dokumentów wezwie do ich uzupełnienia.</w:t>
      </w:r>
    </w:p>
    <w:p w14:paraId="334BE48C" w14:textId="77777777" w:rsidR="00613F5A" w:rsidRPr="00E14DF1" w:rsidRDefault="00613F5A" w:rsidP="00E14DF1">
      <w:pPr>
        <w:rPr>
          <w:sz w:val="24"/>
          <w:szCs w:val="24"/>
        </w:rPr>
      </w:pPr>
      <w:r w:rsidRPr="00E14DF1">
        <w:rPr>
          <w:sz w:val="24"/>
          <w:szCs w:val="24"/>
        </w:rPr>
        <w:lastRenderedPageBreak/>
        <w:t>1</w:t>
      </w:r>
      <w:r w:rsidR="00AA410F" w:rsidRPr="00E14DF1">
        <w:rPr>
          <w:sz w:val="24"/>
          <w:szCs w:val="24"/>
        </w:rPr>
        <w:t>2</w:t>
      </w:r>
      <w:r w:rsidRPr="00E14DF1">
        <w:rPr>
          <w:sz w:val="24"/>
          <w:szCs w:val="24"/>
        </w:rPr>
        <w:t>.</w:t>
      </w:r>
      <w:r w:rsidRPr="00E14DF1">
        <w:rPr>
          <w:rFonts w:eastAsia="Tahoma"/>
          <w:sz w:val="24"/>
          <w:szCs w:val="24"/>
        </w:rPr>
        <w:t xml:space="preserve"> </w:t>
      </w:r>
      <w:r w:rsidRPr="00E14DF1">
        <w:rPr>
          <w:sz w:val="24"/>
          <w:szCs w:val="24"/>
        </w:rPr>
        <w:t>Zamawiający poprawi w treści oferty:</w:t>
      </w:r>
    </w:p>
    <w:p w14:paraId="018B943F" w14:textId="77777777" w:rsidR="00613F5A" w:rsidRPr="00E14DF1" w:rsidRDefault="00613F5A" w:rsidP="00E14DF1">
      <w:pPr>
        <w:rPr>
          <w:sz w:val="24"/>
          <w:szCs w:val="24"/>
        </w:rPr>
      </w:pPr>
      <w:r w:rsidRPr="00E14DF1">
        <w:rPr>
          <w:sz w:val="24"/>
          <w:szCs w:val="24"/>
        </w:rPr>
        <w:t>a) oczywiste omyłki rachunkowe i pisarskie,</w:t>
      </w:r>
    </w:p>
    <w:p w14:paraId="62C2F001" w14:textId="77777777" w:rsidR="00613F5A" w:rsidRPr="00E14DF1" w:rsidRDefault="00613F5A" w:rsidP="00E14DF1">
      <w:pPr>
        <w:rPr>
          <w:sz w:val="24"/>
          <w:szCs w:val="24"/>
        </w:rPr>
      </w:pPr>
      <w:r w:rsidRPr="00E14DF1">
        <w:rPr>
          <w:sz w:val="24"/>
          <w:szCs w:val="24"/>
        </w:rPr>
        <w:t>b) inne omyłki polegające na niezgodności oferty z treścią ogłoszenia o zamówieniu, niepowodujące istotnych zmian w treści oferty, o których Zamawiający powiadomi wykonawcę, a wykonawca wyrazi na nie zgodę.</w:t>
      </w:r>
    </w:p>
    <w:p w14:paraId="399BC92D" w14:textId="77777777" w:rsidR="00E14DF1" w:rsidRDefault="00E14DF1" w:rsidP="00613F5A">
      <w:pPr>
        <w:jc w:val="both"/>
        <w:rPr>
          <w:sz w:val="22"/>
          <w:szCs w:val="22"/>
        </w:rPr>
      </w:pPr>
    </w:p>
    <w:p w14:paraId="6B7E3C44" w14:textId="2ED19708" w:rsidR="00613F5A" w:rsidRPr="0097440F" w:rsidRDefault="00613F5A" w:rsidP="00E14DF1">
      <w:pPr>
        <w:rPr>
          <w:sz w:val="22"/>
          <w:szCs w:val="22"/>
        </w:rPr>
      </w:pPr>
      <w:r w:rsidRPr="006769AA">
        <w:rPr>
          <w:sz w:val="22"/>
          <w:szCs w:val="22"/>
        </w:rPr>
        <w:t>1</w:t>
      </w:r>
      <w:r w:rsidR="00AA410F">
        <w:rPr>
          <w:sz w:val="22"/>
          <w:szCs w:val="22"/>
        </w:rPr>
        <w:t>3</w:t>
      </w:r>
      <w:r w:rsidRPr="006769AA">
        <w:rPr>
          <w:sz w:val="22"/>
          <w:szCs w:val="22"/>
        </w:rPr>
        <w:t>.</w:t>
      </w:r>
      <w:r w:rsidRPr="006769AA">
        <w:rPr>
          <w:rFonts w:eastAsia="Tahoma"/>
          <w:sz w:val="22"/>
          <w:szCs w:val="22"/>
        </w:rPr>
        <w:t xml:space="preserve"> </w:t>
      </w:r>
      <w:r w:rsidRPr="0097440F">
        <w:rPr>
          <w:sz w:val="22"/>
          <w:szCs w:val="22"/>
        </w:rPr>
        <w:t>Zamawiający wybierze i poinformuje o wyborze Wykonawcę, którego oferta odpowiada wszystkim wymaganiom Zamawiającego i została oceniona jako najkorzystniejsza w oparciu o określone w pkt 4 kryteria wyboru.</w:t>
      </w:r>
    </w:p>
    <w:p w14:paraId="64DAE334" w14:textId="77777777" w:rsidR="00613F5A" w:rsidRDefault="00613F5A" w:rsidP="00E14DF1">
      <w:pPr>
        <w:rPr>
          <w:rFonts w:eastAsia="Tahoma"/>
          <w:sz w:val="22"/>
          <w:szCs w:val="22"/>
        </w:rPr>
      </w:pPr>
    </w:p>
    <w:p w14:paraId="3C4B2E50" w14:textId="77777777" w:rsidR="00613F5A" w:rsidRPr="0097440F" w:rsidRDefault="00613F5A" w:rsidP="00E14DF1">
      <w:pPr>
        <w:rPr>
          <w:sz w:val="22"/>
          <w:szCs w:val="22"/>
        </w:rPr>
      </w:pPr>
      <w:r w:rsidRPr="006769AA">
        <w:rPr>
          <w:sz w:val="22"/>
          <w:szCs w:val="22"/>
        </w:rPr>
        <w:t>1</w:t>
      </w:r>
      <w:r w:rsidR="00AA410F">
        <w:rPr>
          <w:sz w:val="22"/>
          <w:szCs w:val="22"/>
        </w:rPr>
        <w:t>4</w:t>
      </w:r>
      <w:r w:rsidRPr="006769AA">
        <w:rPr>
          <w:sz w:val="22"/>
          <w:szCs w:val="22"/>
        </w:rPr>
        <w:t>.</w:t>
      </w:r>
      <w:r w:rsidRPr="006769AA">
        <w:rPr>
          <w:rFonts w:eastAsia="Tahoma"/>
          <w:sz w:val="22"/>
          <w:szCs w:val="22"/>
        </w:rPr>
        <w:t xml:space="preserve"> </w:t>
      </w:r>
      <w:r w:rsidRPr="0097440F">
        <w:rPr>
          <w:sz w:val="22"/>
          <w:szCs w:val="22"/>
        </w:rPr>
        <w:t xml:space="preserve">Zamawiający poinformuje wykonawców o wyniku postępowania </w:t>
      </w:r>
      <w:r w:rsidRPr="00361982">
        <w:rPr>
          <w:strike/>
          <w:sz w:val="22"/>
          <w:szCs w:val="22"/>
        </w:rPr>
        <w:t>pisemnie/faksem</w:t>
      </w:r>
      <w:r w:rsidRPr="0097440F">
        <w:rPr>
          <w:sz w:val="22"/>
          <w:szCs w:val="22"/>
        </w:rPr>
        <w:t>/drogą elektroniczną.* i zamieści informację na stronie internetowej.</w:t>
      </w:r>
    </w:p>
    <w:p w14:paraId="2B3C8689" w14:textId="77777777" w:rsidR="00613F5A" w:rsidRDefault="00613F5A" w:rsidP="00E14DF1">
      <w:pPr>
        <w:rPr>
          <w:rFonts w:eastAsia="Tahoma"/>
          <w:sz w:val="22"/>
          <w:szCs w:val="22"/>
        </w:rPr>
      </w:pPr>
    </w:p>
    <w:p w14:paraId="4C01F695" w14:textId="77777777" w:rsidR="00613F5A" w:rsidRDefault="00613F5A" w:rsidP="00E14DF1">
      <w:pPr>
        <w:rPr>
          <w:sz w:val="22"/>
          <w:szCs w:val="22"/>
        </w:rPr>
      </w:pPr>
      <w:r w:rsidRPr="0097440F">
        <w:rPr>
          <w:sz w:val="22"/>
          <w:szCs w:val="22"/>
        </w:rPr>
        <w:t>1</w:t>
      </w:r>
      <w:r w:rsidR="00AA410F">
        <w:rPr>
          <w:sz w:val="22"/>
          <w:szCs w:val="22"/>
        </w:rPr>
        <w:t>5</w:t>
      </w:r>
      <w:r w:rsidRPr="0097440F">
        <w:rPr>
          <w:sz w:val="22"/>
          <w:szCs w:val="22"/>
        </w:rPr>
        <w:t>.</w:t>
      </w:r>
      <w:r w:rsidRPr="0097440F">
        <w:rPr>
          <w:rFonts w:eastAsia="Tahoma"/>
          <w:sz w:val="22"/>
          <w:szCs w:val="22"/>
        </w:rPr>
        <w:t xml:space="preserve"> </w:t>
      </w:r>
      <w:r w:rsidRPr="0097440F">
        <w:rPr>
          <w:sz w:val="22"/>
          <w:szCs w:val="22"/>
        </w:rPr>
        <w:t>W uzasadnionych przypadkach Zamawiający dopuszcza unieważnienie postępowania.</w:t>
      </w:r>
    </w:p>
    <w:p w14:paraId="025D908B" w14:textId="77777777" w:rsidR="00613F5A" w:rsidRDefault="00613F5A" w:rsidP="00613F5A">
      <w:pPr>
        <w:jc w:val="both"/>
        <w:rPr>
          <w:sz w:val="22"/>
          <w:szCs w:val="22"/>
        </w:rPr>
      </w:pPr>
    </w:p>
    <w:p w14:paraId="5A7ED2E0" w14:textId="77777777" w:rsidR="00613F5A" w:rsidRDefault="00613F5A" w:rsidP="00613F5A">
      <w:pPr>
        <w:ind w:left="3544"/>
        <w:jc w:val="both"/>
        <w:rPr>
          <w:sz w:val="22"/>
          <w:szCs w:val="22"/>
        </w:rPr>
      </w:pPr>
      <w:r>
        <w:rPr>
          <w:sz w:val="22"/>
          <w:szCs w:val="22"/>
        </w:rPr>
        <w:t xml:space="preserve">  </w:t>
      </w:r>
    </w:p>
    <w:p w14:paraId="4E6CC5ED" w14:textId="77777777" w:rsidR="00D450AB" w:rsidRDefault="00D450AB" w:rsidP="00613F5A">
      <w:pPr>
        <w:ind w:left="3544"/>
        <w:jc w:val="both"/>
        <w:rPr>
          <w:sz w:val="22"/>
          <w:szCs w:val="22"/>
        </w:rPr>
      </w:pPr>
    </w:p>
    <w:p w14:paraId="0F499ED6" w14:textId="44CC3EE3" w:rsidR="00E14DF1" w:rsidRPr="006230AF" w:rsidRDefault="00E14DF1" w:rsidP="00E14DF1">
      <w:pPr>
        <w:tabs>
          <w:tab w:val="left" w:pos="709"/>
          <w:tab w:val="left" w:pos="993"/>
        </w:tabs>
        <w:rPr>
          <w:rFonts w:eastAsia="Calibri"/>
          <w:color w:val="auto"/>
          <w:sz w:val="22"/>
          <w:szCs w:val="22"/>
          <w:lang w:eastAsia="en-US"/>
        </w:rPr>
      </w:pPr>
      <w:r>
        <w:rPr>
          <w:color w:val="auto"/>
          <w:sz w:val="22"/>
          <w:szCs w:val="22"/>
        </w:rPr>
        <w:t xml:space="preserve">                                                                                                   </w:t>
      </w:r>
      <w:r w:rsidRPr="006230AF">
        <w:rPr>
          <w:color w:val="auto"/>
          <w:sz w:val="22"/>
          <w:szCs w:val="22"/>
        </w:rPr>
        <w:t xml:space="preserve">ZATWIERDZAM :   </w:t>
      </w:r>
    </w:p>
    <w:p w14:paraId="165F2D3E" w14:textId="77777777" w:rsidR="00E14DF1" w:rsidRPr="006230AF" w:rsidRDefault="00E14DF1" w:rsidP="00E14DF1">
      <w:pPr>
        <w:suppressAutoHyphens w:val="0"/>
        <w:ind w:left="4962"/>
        <w:rPr>
          <w:rFonts w:eastAsia="Calibri"/>
          <w:color w:val="auto"/>
          <w:sz w:val="22"/>
          <w:szCs w:val="22"/>
          <w:lang w:eastAsia="en-US"/>
        </w:rPr>
      </w:pPr>
      <w:r w:rsidRPr="006230AF">
        <w:rPr>
          <w:rFonts w:eastAsia="Calibri"/>
          <w:color w:val="auto"/>
          <w:sz w:val="22"/>
          <w:szCs w:val="22"/>
          <w:lang w:eastAsia="en-US"/>
        </w:rPr>
        <w:t xml:space="preserve">  ZASTĘPCA DYREKTORA</w:t>
      </w:r>
    </w:p>
    <w:p w14:paraId="5C577186" w14:textId="77777777" w:rsidR="00E14DF1" w:rsidRPr="006230AF" w:rsidRDefault="00E14DF1" w:rsidP="00E14DF1">
      <w:pPr>
        <w:suppressAutoHyphens w:val="0"/>
        <w:rPr>
          <w:rFonts w:eastAsia="Calibri"/>
          <w:color w:val="auto"/>
          <w:sz w:val="22"/>
          <w:szCs w:val="22"/>
          <w:lang w:eastAsia="en-US"/>
        </w:rPr>
      </w:pPr>
      <w:r w:rsidRPr="006230AF">
        <w:rPr>
          <w:rFonts w:eastAsia="Calibri"/>
          <w:color w:val="auto"/>
          <w:sz w:val="22"/>
          <w:szCs w:val="22"/>
          <w:lang w:eastAsia="en-US"/>
        </w:rPr>
        <w:t xml:space="preserve">                                                                          Miejskiego Ośrodka Pomocy Rodzinie w Białymstoku</w:t>
      </w:r>
    </w:p>
    <w:p w14:paraId="21AAFEE5" w14:textId="77777777" w:rsidR="00E14DF1" w:rsidRDefault="00E14DF1" w:rsidP="00E14DF1">
      <w:pPr>
        <w:suppressAutoHyphens w:val="0"/>
      </w:pPr>
      <w:r w:rsidRPr="006230AF">
        <w:rPr>
          <w:rFonts w:eastAsia="Calibri"/>
          <w:color w:val="auto"/>
          <w:sz w:val="22"/>
          <w:szCs w:val="22"/>
          <w:lang w:eastAsia="en-US"/>
        </w:rPr>
        <w:t xml:space="preserve">                                                                                            mgr Małgorzata Urbańska</w:t>
      </w:r>
    </w:p>
    <w:p w14:paraId="3801492B" w14:textId="77777777" w:rsidR="00E14DF1" w:rsidRDefault="00E14DF1" w:rsidP="00E14DF1">
      <w:pPr>
        <w:tabs>
          <w:tab w:val="left" w:pos="709"/>
          <w:tab w:val="left" w:pos="993"/>
        </w:tabs>
      </w:pPr>
    </w:p>
    <w:p w14:paraId="2AF60957" w14:textId="5FBDCC0B" w:rsidR="00D450AB" w:rsidRDefault="00D450AB" w:rsidP="00D450AB">
      <w:pPr>
        <w:jc w:val="both"/>
      </w:pPr>
    </w:p>
    <w:p w14:paraId="3BD11543" w14:textId="77777777" w:rsidR="00613F5A" w:rsidRDefault="00613F5A" w:rsidP="005B549D">
      <w:pPr>
        <w:jc w:val="both"/>
        <w:rPr>
          <w:sz w:val="22"/>
          <w:szCs w:val="22"/>
        </w:rPr>
      </w:pPr>
    </w:p>
    <w:p w14:paraId="5F299031" w14:textId="77777777" w:rsidR="00613F5A" w:rsidRDefault="00613F5A" w:rsidP="005B549D">
      <w:pPr>
        <w:jc w:val="both"/>
        <w:rPr>
          <w:sz w:val="22"/>
          <w:szCs w:val="22"/>
        </w:rPr>
      </w:pPr>
    </w:p>
    <w:p w14:paraId="588D945F" w14:textId="77777777" w:rsidR="00613F5A" w:rsidRDefault="00613F5A" w:rsidP="005B549D">
      <w:pPr>
        <w:jc w:val="both"/>
        <w:rPr>
          <w:sz w:val="22"/>
          <w:szCs w:val="22"/>
        </w:rPr>
      </w:pPr>
    </w:p>
    <w:p w14:paraId="4A81E1EB" w14:textId="77777777" w:rsidR="00B06E3F" w:rsidRDefault="00B06E3F" w:rsidP="00B06E3F">
      <w:pPr>
        <w:jc w:val="both"/>
        <w:rPr>
          <w:sz w:val="18"/>
          <w:szCs w:val="18"/>
        </w:rPr>
      </w:pPr>
      <w:r>
        <w:rPr>
          <w:sz w:val="22"/>
          <w:szCs w:val="22"/>
        </w:rPr>
        <w:t xml:space="preserve">                      </w:t>
      </w:r>
    </w:p>
    <w:p w14:paraId="73C4D34D" w14:textId="77777777" w:rsidR="00BD665D" w:rsidRDefault="00BD665D" w:rsidP="00061B42">
      <w:pPr>
        <w:jc w:val="both"/>
        <w:rPr>
          <w:sz w:val="22"/>
          <w:szCs w:val="22"/>
          <w:u w:val="single"/>
        </w:rPr>
      </w:pPr>
    </w:p>
    <w:p w14:paraId="60EB367E" w14:textId="77777777" w:rsidR="00BD665D" w:rsidRPr="00E14DF1" w:rsidRDefault="00BD665D" w:rsidP="00E14DF1">
      <w:pPr>
        <w:rPr>
          <w:sz w:val="24"/>
          <w:szCs w:val="24"/>
          <w:u w:val="single"/>
        </w:rPr>
      </w:pPr>
    </w:p>
    <w:p w14:paraId="3A9673FD" w14:textId="77777777" w:rsidR="00061B42" w:rsidRPr="00E14DF1" w:rsidRDefault="00061B42" w:rsidP="00E14DF1">
      <w:pPr>
        <w:rPr>
          <w:sz w:val="24"/>
          <w:szCs w:val="24"/>
          <w:u w:val="single"/>
        </w:rPr>
      </w:pPr>
      <w:r w:rsidRPr="00E14DF1">
        <w:rPr>
          <w:sz w:val="24"/>
          <w:szCs w:val="24"/>
          <w:u w:val="single"/>
        </w:rPr>
        <w:t>Załączniki:</w:t>
      </w:r>
    </w:p>
    <w:p w14:paraId="38EC802F" w14:textId="77777777" w:rsidR="000C0BB2" w:rsidRPr="00E14DF1" w:rsidRDefault="00061B42" w:rsidP="00E14DF1">
      <w:pPr>
        <w:rPr>
          <w:sz w:val="24"/>
          <w:szCs w:val="24"/>
        </w:rPr>
      </w:pPr>
      <w:r w:rsidRPr="00E14DF1">
        <w:rPr>
          <w:sz w:val="24"/>
          <w:szCs w:val="24"/>
        </w:rPr>
        <w:t xml:space="preserve">1) </w:t>
      </w:r>
      <w:r w:rsidR="000C0BB2" w:rsidRPr="00E14DF1">
        <w:rPr>
          <w:sz w:val="24"/>
          <w:szCs w:val="24"/>
        </w:rPr>
        <w:t xml:space="preserve">Formularz </w:t>
      </w:r>
      <w:r w:rsidR="00D60681" w:rsidRPr="00E14DF1">
        <w:rPr>
          <w:sz w:val="24"/>
          <w:szCs w:val="24"/>
        </w:rPr>
        <w:t>oferty</w:t>
      </w:r>
      <w:r w:rsidR="00B06E3F" w:rsidRPr="00E14DF1">
        <w:rPr>
          <w:sz w:val="24"/>
          <w:szCs w:val="24"/>
        </w:rPr>
        <w:t>.</w:t>
      </w:r>
      <w:r w:rsidR="000C0BB2" w:rsidRPr="00E14DF1">
        <w:rPr>
          <w:sz w:val="24"/>
          <w:szCs w:val="24"/>
        </w:rPr>
        <w:t xml:space="preserve"> </w:t>
      </w:r>
    </w:p>
    <w:p w14:paraId="63FE6BA8" w14:textId="77777777" w:rsidR="001F6986" w:rsidRPr="00E14DF1" w:rsidRDefault="001F6986" w:rsidP="00E14DF1">
      <w:pPr>
        <w:tabs>
          <w:tab w:val="left" w:pos="709"/>
          <w:tab w:val="left" w:pos="993"/>
        </w:tabs>
        <w:rPr>
          <w:sz w:val="24"/>
          <w:szCs w:val="24"/>
        </w:rPr>
      </w:pPr>
    </w:p>
    <w:p w14:paraId="3274EB0B" w14:textId="77777777" w:rsidR="00D450AB" w:rsidRPr="00E14DF1" w:rsidRDefault="00D450AB" w:rsidP="00E14DF1">
      <w:pPr>
        <w:tabs>
          <w:tab w:val="left" w:pos="709"/>
          <w:tab w:val="left" w:pos="993"/>
        </w:tabs>
        <w:rPr>
          <w:sz w:val="24"/>
          <w:szCs w:val="24"/>
        </w:rPr>
      </w:pPr>
    </w:p>
    <w:p w14:paraId="4A69C4C2" w14:textId="77777777" w:rsidR="00D450AB" w:rsidRPr="00E14DF1" w:rsidRDefault="00D450AB" w:rsidP="00E14DF1">
      <w:pPr>
        <w:tabs>
          <w:tab w:val="left" w:pos="709"/>
          <w:tab w:val="left" w:pos="993"/>
        </w:tabs>
        <w:rPr>
          <w:sz w:val="24"/>
          <w:szCs w:val="24"/>
        </w:rPr>
      </w:pPr>
    </w:p>
    <w:p w14:paraId="56AE366B" w14:textId="77777777" w:rsidR="004D0B60" w:rsidRPr="00E14DF1" w:rsidRDefault="004D0B60" w:rsidP="00E14DF1">
      <w:pPr>
        <w:tabs>
          <w:tab w:val="left" w:pos="709"/>
          <w:tab w:val="left" w:pos="993"/>
        </w:tabs>
        <w:rPr>
          <w:sz w:val="24"/>
          <w:szCs w:val="24"/>
        </w:rPr>
      </w:pPr>
      <w:r w:rsidRPr="00E14DF1">
        <w:rPr>
          <w:sz w:val="24"/>
          <w:szCs w:val="24"/>
        </w:rPr>
        <w:t>*-</w:t>
      </w:r>
      <w:r w:rsidRPr="00E14DF1">
        <w:rPr>
          <w:rFonts w:eastAsia="Tahoma"/>
          <w:sz w:val="24"/>
          <w:szCs w:val="24"/>
        </w:rPr>
        <w:t xml:space="preserve"> </w:t>
      </w:r>
      <w:r w:rsidRPr="00E14DF1">
        <w:rPr>
          <w:sz w:val="24"/>
          <w:szCs w:val="24"/>
        </w:rPr>
        <w:t>niepotrzebne</w:t>
      </w:r>
      <w:r w:rsidRPr="00E14DF1">
        <w:rPr>
          <w:rFonts w:eastAsia="Tahoma"/>
          <w:sz w:val="24"/>
          <w:szCs w:val="24"/>
        </w:rPr>
        <w:t xml:space="preserve"> </w:t>
      </w:r>
      <w:r w:rsidRPr="00E14DF1">
        <w:rPr>
          <w:sz w:val="24"/>
          <w:szCs w:val="24"/>
        </w:rPr>
        <w:t>skreślić</w:t>
      </w:r>
    </w:p>
    <w:sectPr w:rsidR="004D0B60" w:rsidRPr="00E14D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6"/>
      <w:numFmt w:val="decimal"/>
      <w:lvlText w:val="%1"/>
      <w:lvlJc w:val="left"/>
      <w:pPr>
        <w:tabs>
          <w:tab w:val="num" w:pos="735"/>
        </w:tabs>
        <w:ind w:left="735" w:hanging="735"/>
      </w:pPr>
    </w:lvl>
    <w:lvl w:ilvl="1">
      <w:start w:val="50"/>
      <w:numFmt w:val="decimal"/>
      <w:lvlText w:val="%1.%2"/>
      <w:lvlJc w:val="left"/>
      <w:pPr>
        <w:tabs>
          <w:tab w:val="num" w:pos="5595"/>
        </w:tabs>
        <w:ind w:left="5595" w:hanging="735"/>
      </w:pPr>
    </w:lvl>
    <w:lvl w:ilvl="2">
      <w:start w:val="1"/>
      <w:numFmt w:val="decimal"/>
      <w:lvlText w:val="%1.%2.%3"/>
      <w:lvlJc w:val="left"/>
      <w:pPr>
        <w:tabs>
          <w:tab w:val="num" w:pos="10455"/>
        </w:tabs>
        <w:ind w:left="10455" w:hanging="735"/>
      </w:pPr>
    </w:lvl>
    <w:lvl w:ilvl="3">
      <w:start w:val="1"/>
      <w:numFmt w:val="decimal"/>
      <w:lvlText w:val="%1.%2.%3.%4"/>
      <w:lvlJc w:val="left"/>
      <w:pPr>
        <w:tabs>
          <w:tab w:val="num" w:pos="15315"/>
        </w:tabs>
        <w:ind w:left="15315" w:hanging="735"/>
      </w:pPr>
    </w:lvl>
    <w:lvl w:ilvl="4">
      <w:start w:val="1"/>
      <w:numFmt w:val="decimal"/>
      <w:lvlText w:val="%1.%2.%3.%4.%5"/>
      <w:lvlJc w:val="left"/>
      <w:pPr>
        <w:tabs>
          <w:tab w:val="num" w:pos="20520"/>
        </w:tabs>
        <w:ind w:left="20520" w:hanging="1080"/>
      </w:pPr>
    </w:lvl>
    <w:lvl w:ilvl="5">
      <w:start w:val="1"/>
      <w:numFmt w:val="decimal"/>
      <w:lvlText w:val="%1.%2.%3.%4.%5.%6"/>
      <w:lvlJc w:val="left"/>
      <w:pPr>
        <w:tabs>
          <w:tab w:val="num" w:pos="25380"/>
        </w:tabs>
        <w:ind w:left="25380" w:hanging="1080"/>
      </w:pPr>
    </w:lvl>
    <w:lvl w:ilvl="6">
      <w:start w:val="1"/>
      <w:numFmt w:val="decimal"/>
      <w:lvlText w:val="%1.%2.%3.%4.%5.%6.%7"/>
      <w:lvlJc w:val="left"/>
      <w:pPr>
        <w:tabs>
          <w:tab w:val="num" w:pos="30600"/>
        </w:tabs>
        <w:ind w:left="30600" w:hanging="1440"/>
      </w:pPr>
    </w:lvl>
    <w:lvl w:ilvl="7">
      <w:start w:val="1"/>
      <w:numFmt w:val="decimal"/>
      <w:lvlText w:val="%1.%2.%3.%4.%5.%6.%7.%8"/>
      <w:lvlJc w:val="left"/>
      <w:pPr>
        <w:tabs>
          <w:tab w:val="num" w:pos="-30076"/>
        </w:tabs>
        <w:ind w:left="30076" w:hanging="1440"/>
      </w:pPr>
    </w:lvl>
    <w:lvl w:ilvl="8">
      <w:start w:val="1"/>
      <w:numFmt w:val="decimal"/>
      <w:lvlText w:val="%1.%2.%3.%4.%5.%6.%7.%8.%9"/>
      <w:lvlJc w:val="left"/>
      <w:pPr>
        <w:tabs>
          <w:tab w:val="num" w:pos="-24856"/>
        </w:tabs>
        <w:ind w:left="24856" w:hanging="180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C694DBC"/>
    <w:multiLevelType w:val="hybridMultilevel"/>
    <w:tmpl w:val="7EDE9ED8"/>
    <w:lvl w:ilvl="0" w:tplc="A4700DD8">
      <w:start w:val="1"/>
      <w:numFmt w:val="decimal"/>
      <w:lvlText w:val="%1)"/>
      <w:lvlJc w:val="left"/>
      <w:pPr>
        <w:ind w:left="375" w:hanging="360"/>
      </w:pPr>
      <w:rPr>
        <w:rFonts w:hint="default"/>
        <w:sz w:val="22"/>
      </w:rPr>
    </w:lvl>
    <w:lvl w:ilvl="1" w:tplc="04150019" w:tentative="1">
      <w:start w:val="1"/>
      <w:numFmt w:val="lowerLetter"/>
      <w:lvlText w:val="%2."/>
      <w:lvlJc w:val="left"/>
      <w:pPr>
        <w:ind w:left="1095" w:hanging="360"/>
      </w:pPr>
    </w:lvl>
    <w:lvl w:ilvl="2" w:tplc="0415001B" w:tentative="1">
      <w:start w:val="1"/>
      <w:numFmt w:val="lowerRoman"/>
      <w:lvlText w:val="%3."/>
      <w:lvlJc w:val="right"/>
      <w:pPr>
        <w:ind w:left="1815" w:hanging="180"/>
      </w:pPr>
    </w:lvl>
    <w:lvl w:ilvl="3" w:tplc="0415000F" w:tentative="1">
      <w:start w:val="1"/>
      <w:numFmt w:val="decimal"/>
      <w:lvlText w:val="%4."/>
      <w:lvlJc w:val="left"/>
      <w:pPr>
        <w:ind w:left="2535" w:hanging="360"/>
      </w:pPr>
    </w:lvl>
    <w:lvl w:ilvl="4" w:tplc="04150019" w:tentative="1">
      <w:start w:val="1"/>
      <w:numFmt w:val="lowerLetter"/>
      <w:lvlText w:val="%5."/>
      <w:lvlJc w:val="left"/>
      <w:pPr>
        <w:ind w:left="3255" w:hanging="360"/>
      </w:pPr>
    </w:lvl>
    <w:lvl w:ilvl="5" w:tplc="0415001B" w:tentative="1">
      <w:start w:val="1"/>
      <w:numFmt w:val="lowerRoman"/>
      <w:lvlText w:val="%6."/>
      <w:lvlJc w:val="right"/>
      <w:pPr>
        <w:ind w:left="3975" w:hanging="180"/>
      </w:pPr>
    </w:lvl>
    <w:lvl w:ilvl="6" w:tplc="0415000F" w:tentative="1">
      <w:start w:val="1"/>
      <w:numFmt w:val="decimal"/>
      <w:lvlText w:val="%7."/>
      <w:lvlJc w:val="left"/>
      <w:pPr>
        <w:ind w:left="4695" w:hanging="360"/>
      </w:pPr>
    </w:lvl>
    <w:lvl w:ilvl="7" w:tplc="04150019" w:tentative="1">
      <w:start w:val="1"/>
      <w:numFmt w:val="lowerLetter"/>
      <w:lvlText w:val="%8."/>
      <w:lvlJc w:val="left"/>
      <w:pPr>
        <w:ind w:left="5415" w:hanging="360"/>
      </w:pPr>
    </w:lvl>
    <w:lvl w:ilvl="8" w:tplc="0415001B" w:tentative="1">
      <w:start w:val="1"/>
      <w:numFmt w:val="lowerRoman"/>
      <w:lvlText w:val="%9."/>
      <w:lvlJc w:val="right"/>
      <w:pPr>
        <w:ind w:left="6135" w:hanging="180"/>
      </w:pPr>
    </w:lvl>
  </w:abstractNum>
  <w:abstractNum w:abstractNumId="9" w15:restartNumberingAfterBreak="0">
    <w:nsid w:val="0D8C5D79"/>
    <w:multiLevelType w:val="hybridMultilevel"/>
    <w:tmpl w:val="7020E7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76E5E"/>
    <w:multiLevelType w:val="hybridMultilevel"/>
    <w:tmpl w:val="AC0E36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2" w15:restartNumberingAfterBreak="0">
    <w:nsid w:val="1AA44941"/>
    <w:multiLevelType w:val="hybridMultilevel"/>
    <w:tmpl w:val="25A816D8"/>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AF109F"/>
    <w:multiLevelType w:val="multilevel"/>
    <w:tmpl w:val="A6BE3F4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3C18B0"/>
    <w:multiLevelType w:val="hybridMultilevel"/>
    <w:tmpl w:val="765C444E"/>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A212BC"/>
    <w:multiLevelType w:val="hybridMultilevel"/>
    <w:tmpl w:val="F86A992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9B5401"/>
    <w:multiLevelType w:val="hybridMultilevel"/>
    <w:tmpl w:val="CEBA7542"/>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8A611C1"/>
    <w:multiLevelType w:val="hybridMultilevel"/>
    <w:tmpl w:val="9A761E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A37116"/>
    <w:multiLevelType w:val="multilevel"/>
    <w:tmpl w:val="58FA0558"/>
    <w:lvl w:ilvl="0">
      <w:start w:val="1"/>
      <w:numFmt w:val="decimal"/>
      <w:lvlText w:val="%1."/>
      <w:lvlJc w:val="left"/>
      <w:pPr>
        <w:ind w:left="360" w:hanging="360"/>
      </w:pPr>
      <w:rPr>
        <w:rFonts w:hint="default"/>
        <w:sz w:val="22"/>
      </w:rPr>
    </w:lvl>
    <w:lvl w:ilvl="1">
      <w:start w:val="3"/>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9" w15:restartNumberingAfterBreak="0">
    <w:nsid w:val="31B77AF7"/>
    <w:multiLevelType w:val="hybridMultilevel"/>
    <w:tmpl w:val="478C5BE8"/>
    <w:lvl w:ilvl="0" w:tplc="04150011">
      <w:start w:val="1"/>
      <w:numFmt w:val="decimal"/>
      <w:lvlText w:val="%1)"/>
      <w:lvlJc w:val="left"/>
      <w:pPr>
        <w:ind w:left="720" w:hanging="360"/>
      </w:pPr>
      <w:rPr>
        <w:rFonts w:hint="default"/>
      </w:rPr>
    </w:lvl>
    <w:lvl w:ilvl="1" w:tplc="5CFA71D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1" w15:restartNumberingAfterBreak="0">
    <w:nsid w:val="33C37B92"/>
    <w:multiLevelType w:val="hybridMultilevel"/>
    <w:tmpl w:val="8362EA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7492043"/>
    <w:multiLevelType w:val="hybridMultilevel"/>
    <w:tmpl w:val="5B4E55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5B9354E7"/>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5CC24D21"/>
    <w:multiLevelType w:val="hybridMultilevel"/>
    <w:tmpl w:val="AB545580"/>
    <w:lvl w:ilvl="0" w:tplc="B38A2AEA">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ED2D8A"/>
    <w:multiLevelType w:val="multilevel"/>
    <w:tmpl w:val="A50A089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F34D5B"/>
    <w:multiLevelType w:val="hybridMultilevel"/>
    <w:tmpl w:val="CA2ECC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0D1B48"/>
    <w:multiLevelType w:val="hybridMultilevel"/>
    <w:tmpl w:val="15A233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7426C33"/>
    <w:multiLevelType w:val="hybridMultilevel"/>
    <w:tmpl w:val="BC8A9596"/>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AD5313"/>
    <w:multiLevelType w:val="multilevel"/>
    <w:tmpl w:val="FBD4B7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4"/>
  </w:num>
  <w:num w:numId="10">
    <w:abstractNumId w:val="30"/>
  </w:num>
  <w:num w:numId="11">
    <w:abstractNumId w:val="8"/>
  </w:num>
  <w:num w:numId="12">
    <w:abstractNumId w:val="18"/>
  </w:num>
  <w:num w:numId="13">
    <w:abstractNumId w:val="26"/>
  </w:num>
  <w:num w:numId="14">
    <w:abstractNumId w:val="17"/>
  </w:num>
  <w:num w:numId="15">
    <w:abstractNumId w:val="28"/>
  </w:num>
  <w:num w:numId="16">
    <w:abstractNumId w:val="21"/>
  </w:num>
  <w:num w:numId="17">
    <w:abstractNumId w:val="22"/>
  </w:num>
  <w:num w:numId="18">
    <w:abstractNumId w:val="14"/>
  </w:num>
  <w:num w:numId="19">
    <w:abstractNumId w:val="13"/>
  </w:num>
  <w:num w:numId="20">
    <w:abstractNumId w:val="29"/>
  </w:num>
  <w:num w:numId="21">
    <w:abstractNumId w:val="12"/>
  </w:num>
  <w:num w:numId="22">
    <w:abstractNumId w:val="23"/>
    <w:lvlOverride w:ilvl="0"/>
    <w:lvlOverride w:ilvl="1"/>
    <w:lvlOverride w:ilvl="2"/>
    <w:lvlOverride w:ilvl="3"/>
    <w:lvlOverride w:ilvl="4"/>
    <w:lvlOverride w:ilvl="5"/>
    <w:lvlOverride w:ilvl="6"/>
    <w:lvlOverride w:ilvl="7"/>
    <w:lvlOverride w:ilvl="8"/>
  </w:num>
  <w:num w:numId="23">
    <w:abstractNumId w:val="16"/>
  </w:num>
  <w:num w:numId="24">
    <w:abstractNumId w:val="11"/>
    <w:lvlOverride w:ilvl="0"/>
    <w:lvlOverride w:ilvl="1"/>
    <w:lvlOverride w:ilvl="2"/>
    <w:lvlOverride w:ilvl="3"/>
    <w:lvlOverride w:ilvl="4"/>
    <w:lvlOverride w:ilvl="5"/>
    <w:lvlOverride w:ilvl="6"/>
    <w:lvlOverride w:ilvl="7"/>
    <w:lvlOverride w:ilvl="8"/>
  </w:num>
  <w:num w:numId="25">
    <w:abstractNumId w:val="20"/>
    <w:lvlOverride w:ilvl="0"/>
    <w:lvlOverride w:ilvl="1"/>
    <w:lvlOverride w:ilvl="2"/>
    <w:lvlOverride w:ilvl="3"/>
    <w:lvlOverride w:ilvl="4"/>
    <w:lvlOverride w:ilvl="5"/>
    <w:lvlOverride w:ilvl="6"/>
    <w:lvlOverride w:ilvl="7"/>
    <w:lvlOverride w:ilvl="8"/>
  </w:num>
  <w:num w:numId="26">
    <w:abstractNumId w:val="11"/>
  </w:num>
  <w:num w:numId="27">
    <w:abstractNumId w:val="10"/>
  </w:num>
  <w:num w:numId="28">
    <w:abstractNumId w:val="9"/>
  </w:num>
  <w:num w:numId="29">
    <w:abstractNumId w:val="15"/>
  </w:num>
  <w:num w:numId="30">
    <w:abstractNumId w:val="19"/>
  </w:num>
  <w:num w:numId="31">
    <w:abstractNumId w:val="27"/>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AA"/>
    <w:rsid w:val="00013150"/>
    <w:rsid w:val="00025CE9"/>
    <w:rsid w:val="0004036E"/>
    <w:rsid w:val="0005178B"/>
    <w:rsid w:val="00056A08"/>
    <w:rsid w:val="00056D1F"/>
    <w:rsid w:val="00061B42"/>
    <w:rsid w:val="00067892"/>
    <w:rsid w:val="000718B8"/>
    <w:rsid w:val="000726C8"/>
    <w:rsid w:val="00072995"/>
    <w:rsid w:val="000A164E"/>
    <w:rsid w:val="000A66DA"/>
    <w:rsid w:val="000B0A1B"/>
    <w:rsid w:val="000C0BB2"/>
    <w:rsid w:val="000C27DB"/>
    <w:rsid w:val="000D1AD6"/>
    <w:rsid w:val="000E2AC2"/>
    <w:rsid w:val="000F1C0A"/>
    <w:rsid w:val="00117051"/>
    <w:rsid w:val="00127F97"/>
    <w:rsid w:val="00164724"/>
    <w:rsid w:val="001702F1"/>
    <w:rsid w:val="00176407"/>
    <w:rsid w:val="00196826"/>
    <w:rsid w:val="001C2A0E"/>
    <w:rsid w:val="001C4D34"/>
    <w:rsid w:val="001F6986"/>
    <w:rsid w:val="001F74B8"/>
    <w:rsid w:val="00205E9C"/>
    <w:rsid w:val="00207AED"/>
    <w:rsid w:val="00262E3F"/>
    <w:rsid w:val="0027114D"/>
    <w:rsid w:val="00273A04"/>
    <w:rsid w:val="00291FCF"/>
    <w:rsid w:val="0029470C"/>
    <w:rsid w:val="002A1C33"/>
    <w:rsid w:val="002C1742"/>
    <w:rsid w:val="002D2546"/>
    <w:rsid w:val="002D29E3"/>
    <w:rsid w:val="00302D24"/>
    <w:rsid w:val="00304BDA"/>
    <w:rsid w:val="00315A75"/>
    <w:rsid w:val="00315E66"/>
    <w:rsid w:val="0032248C"/>
    <w:rsid w:val="00323017"/>
    <w:rsid w:val="00354C20"/>
    <w:rsid w:val="003706F7"/>
    <w:rsid w:val="00380331"/>
    <w:rsid w:val="00385EF0"/>
    <w:rsid w:val="00394D6A"/>
    <w:rsid w:val="003B4CF5"/>
    <w:rsid w:val="003B5BEF"/>
    <w:rsid w:val="003C5FAD"/>
    <w:rsid w:val="003D5E12"/>
    <w:rsid w:val="003E3206"/>
    <w:rsid w:val="003F5717"/>
    <w:rsid w:val="003F7204"/>
    <w:rsid w:val="00401EF9"/>
    <w:rsid w:val="00412E0D"/>
    <w:rsid w:val="004208B1"/>
    <w:rsid w:val="0043270D"/>
    <w:rsid w:val="00463F58"/>
    <w:rsid w:val="00466CD5"/>
    <w:rsid w:val="00476954"/>
    <w:rsid w:val="004804B7"/>
    <w:rsid w:val="00483923"/>
    <w:rsid w:val="004955E7"/>
    <w:rsid w:val="00495691"/>
    <w:rsid w:val="004A4033"/>
    <w:rsid w:val="004B1A84"/>
    <w:rsid w:val="004C2089"/>
    <w:rsid w:val="004D0B60"/>
    <w:rsid w:val="004F44B5"/>
    <w:rsid w:val="005158A2"/>
    <w:rsid w:val="005279A1"/>
    <w:rsid w:val="005343C6"/>
    <w:rsid w:val="00537465"/>
    <w:rsid w:val="00562A1A"/>
    <w:rsid w:val="0056643A"/>
    <w:rsid w:val="00573E71"/>
    <w:rsid w:val="00577E53"/>
    <w:rsid w:val="0058608A"/>
    <w:rsid w:val="005B549D"/>
    <w:rsid w:val="005F5580"/>
    <w:rsid w:val="00601AD6"/>
    <w:rsid w:val="00613F5A"/>
    <w:rsid w:val="00614C33"/>
    <w:rsid w:val="006161FB"/>
    <w:rsid w:val="00634A6A"/>
    <w:rsid w:val="00647EE2"/>
    <w:rsid w:val="006519FC"/>
    <w:rsid w:val="006609C5"/>
    <w:rsid w:val="00660E52"/>
    <w:rsid w:val="006654EC"/>
    <w:rsid w:val="006769AA"/>
    <w:rsid w:val="0068291B"/>
    <w:rsid w:val="006848D5"/>
    <w:rsid w:val="006864C3"/>
    <w:rsid w:val="006C0C94"/>
    <w:rsid w:val="006C5403"/>
    <w:rsid w:val="00703012"/>
    <w:rsid w:val="007138D8"/>
    <w:rsid w:val="007173A2"/>
    <w:rsid w:val="00775A13"/>
    <w:rsid w:val="00792A02"/>
    <w:rsid w:val="007A120B"/>
    <w:rsid w:val="007A3CAF"/>
    <w:rsid w:val="007B318A"/>
    <w:rsid w:val="007B3F0A"/>
    <w:rsid w:val="007C2B93"/>
    <w:rsid w:val="007C3A08"/>
    <w:rsid w:val="007C401F"/>
    <w:rsid w:val="007C4602"/>
    <w:rsid w:val="007C6A3A"/>
    <w:rsid w:val="007D2587"/>
    <w:rsid w:val="007D4A8D"/>
    <w:rsid w:val="007F1683"/>
    <w:rsid w:val="00805D50"/>
    <w:rsid w:val="00815066"/>
    <w:rsid w:val="00816CDF"/>
    <w:rsid w:val="00816D3E"/>
    <w:rsid w:val="00855947"/>
    <w:rsid w:val="008718BA"/>
    <w:rsid w:val="00874727"/>
    <w:rsid w:val="00885204"/>
    <w:rsid w:val="008902A9"/>
    <w:rsid w:val="0089585E"/>
    <w:rsid w:val="008A28BC"/>
    <w:rsid w:val="008B3979"/>
    <w:rsid w:val="008D2D47"/>
    <w:rsid w:val="00920BAE"/>
    <w:rsid w:val="00923570"/>
    <w:rsid w:val="00923BD8"/>
    <w:rsid w:val="0092418D"/>
    <w:rsid w:val="009A15EF"/>
    <w:rsid w:val="009A4D25"/>
    <w:rsid w:val="009A5534"/>
    <w:rsid w:val="009B1842"/>
    <w:rsid w:val="009E05F5"/>
    <w:rsid w:val="009F488A"/>
    <w:rsid w:val="009F4F0D"/>
    <w:rsid w:val="00A07A85"/>
    <w:rsid w:val="00A607D4"/>
    <w:rsid w:val="00A72120"/>
    <w:rsid w:val="00AA3B79"/>
    <w:rsid w:val="00AA410F"/>
    <w:rsid w:val="00AB6002"/>
    <w:rsid w:val="00AC6D36"/>
    <w:rsid w:val="00AE1396"/>
    <w:rsid w:val="00AE2550"/>
    <w:rsid w:val="00AE7989"/>
    <w:rsid w:val="00AE7F64"/>
    <w:rsid w:val="00AF19E2"/>
    <w:rsid w:val="00AF4772"/>
    <w:rsid w:val="00B02646"/>
    <w:rsid w:val="00B06E3F"/>
    <w:rsid w:val="00B23D41"/>
    <w:rsid w:val="00B6255C"/>
    <w:rsid w:val="00B62C6E"/>
    <w:rsid w:val="00B63F86"/>
    <w:rsid w:val="00B756CC"/>
    <w:rsid w:val="00B81862"/>
    <w:rsid w:val="00B92891"/>
    <w:rsid w:val="00BA7DD3"/>
    <w:rsid w:val="00BD3301"/>
    <w:rsid w:val="00BD665D"/>
    <w:rsid w:val="00BF2CAE"/>
    <w:rsid w:val="00BF5E71"/>
    <w:rsid w:val="00C14443"/>
    <w:rsid w:val="00C20B87"/>
    <w:rsid w:val="00C37EEF"/>
    <w:rsid w:val="00C41B2F"/>
    <w:rsid w:val="00C44A89"/>
    <w:rsid w:val="00C50DD3"/>
    <w:rsid w:val="00C75CAF"/>
    <w:rsid w:val="00C77DEE"/>
    <w:rsid w:val="00C81F04"/>
    <w:rsid w:val="00CB3543"/>
    <w:rsid w:val="00CD2D13"/>
    <w:rsid w:val="00CE2BB7"/>
    <w:rsid w:val="00D00FE9"/>
    <w:rsid w:val="00D100D7"/>
    <w:rsid w:val="00D1402F"/>
    <w:rsid w:val="00D176FD"/>
    <w:rsid w:val="00D43FE6"/>
    <w:rsid w:val="00D450AB"/>
    <w:rsid w:val="00D45FED"/>
    <w:rsid w:val="00D56599"/>
    <w:rsid w:val="00D60681"/>
    <w:rsid w:val="00D656DF"/>
    <w:rsid w:val="00D73469"/>
    <w:rsid w:val="00D82EE8"/>
    <w:rsid w:val="00DB1F4C"/>
    <w:rsid w:val="00DD77B8"/>
    <w:rsid w:val="00DE3CD0"/>
    <w:rsid w:val="00DE78E4"/>
    <w:rsid w:val="00DF0C3D"/>
    <w:rsid w:val="00E11392"/>
    <w:rsid w:val="00E14DF1"/>
    <w:rsid w:val="00E32C4B"/>
    <w:rsid w:val="00E61BA3"/>
    <w:rsid w:val="00E65FBD"/>
    <w:rsid w:val="00E7692C"/>
    <w:rsid w:val="00E77F30"/>
    <w:rsid w:val="00E86EEA"/>
    <w:rsid w:val="00E918EE"/>
    <w:rsid w:val="00E965B4"/>
    <w:rsid w:val="00E97CD1"/>
    <w:rsid w:val="00EB4D7E"/>
    <w:rsid w:val="00EC75BA"/>
    <w:rsid w:val="00ED1F3D"/>
    <w:rsid w:val="00F14090"/>
    <w:rsid w:val="00F34E34"/>
    <w:rsid w:val="00F42633"/>
    <w:rsid w:val="00F43006"/>
    <w:rsid w:val="00F5620D"/>
    <w:rsid w:val="00F7195D"/>
    <w:rsid w:val="00F72044"/>
    <w:rsid w:val="00F801A8"/>
    <w:rsid w:val="00FB06D8"/>
    <w:rsid w:val="00FB182A"/>
    <w:rsid w:val="00FC1423"/>
    <w:rsid w:val="00FD1D1B"/>
    <w:rsid w:val="00FD3C58"/>
    <w:rsid w:val="00FE2B3D"/>
    <w:rsid w:val="00FF76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4C8690FF"/>
  <w15:chartTrackingRefBased/>
  <w15:docId w15:val="{5EDC67D6-0A21-4E41-8013-69AC5845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color w:val="000000"/>
      <w:lang w:eastAsia="zh-CN"/>
    </w:rPr>
  </w:style>
  <w:style w:type="paragraph" w:styleId="Nagwek1">
    <w:name w:val="heading 1"/>
    <w:basedOn w:val="Normalny"/>
    <w:next w:val="Normalny"/>
    <w:qFormat/>
    <w:pPr>
      <w:keepNext/>
      <w:numPr>
        <w:numId w:val="1"/>
      </w:numPr>
      <w:jc w:val="center"/>
      <w:outlineLvl w:val="0"/>
    </w:pPr>
    <w:rPr>
      <w:rFonts w:ascii="Tahoma" w:hAnsi="Tahoma" w:cs="Tahoma"/>
      <w:b/>
      <w:sz w:val="24"/>
    </w:rPr>
  </w:style>
  <w:style w:type="character" w:default="1" w:styleId="Domylnaczcionkaakapitu">
    <w:name w:val="Default Paragraph Fon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4z1">
    <w:name w:val="WW8Num4z1"/>
    <w:rPr>
      <w:rFonts w:ascii="Symbol" w:hAnsi="Symbol" w:cs="Symbol"/>
    </w:rPr>
  </w:style>
  <w:style w:type="character" w:customStyle="1" w:styleId="WW8Num8z1">
    <w:name w:val="WW8Num8z1"/>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u w:val="single"/>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21z0">
    <w:name w:val="WW8Num21z0"/>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Domylnaczcionkaakapitu1">
    <w:name w:val="Domyślna czcionka akapitu1"/>
  </w:style>
  <w:style w:type="character" w:styleId="Hipercze">
    <w:name w:val="Hyperlink"/>
    <w:rPr>
      <w:color w:val="0000FF"/>
      <w:u w:val="single"/>
    </w:rPr>
  </w:style>
  <w:style w:type="character" w:customStyle="1" w:styleId="Znakinumeracji">
    <w:name w:val="Znaki numeracji"/>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suppressAutoHyphens w:val="0"/>
      <w:jc w:val="center"/>
    </w:pPr>
    <w:rPr>
      <w:b/>
      <w:color w:val="auto"/>
      <w:sz w:val="24"/>
      <w:szCs w:val="24"/>
    </w:rPr>
  </w:style>
  <w:style w:type="paragraph" w:styleId="Tekstpodstawowy">
    <w:name w:val="Body Text"/>
    <w:basedOn w:val="Normalny"/>
    <w:rPr>
      <w:rFonts w:ascii="Tahoma" w:hAnsi="Tahoma" w:cs="Tahoma"/>
      <w:sz w:val="24"/>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NormalnyWeb">
    <w:name w:val="Normal (Web)"/>
    <w:basedOn w:val="Normalny"/>
    <w:pPr>
      <w:suppressAutoHyphens w:val="0"/>
      <w:spacing w:before="280" w:after="280"/>
    </w:pPr>
    <w:rPr>
      <w:color w:val="auto"/>
      <w:sz w:val="24"/>
      <w:szCs w:val="24"/>
    </w:rPr>
  </w:style>
  <w:style w:type="paragraph" w:customStyle="1" w:styleId="Listapunktowana1">
    <w:name w:val="Lista punktowana1"/>
    <w:basedOn w:val="Normalny"/>
    <w:pPr>
      <w:suppressAutoHyphens w:val="0"/>
      <w:jc w:val="both"/>
    </w:pPr>
    <w:rPr>
      <w:bCs/>
      <w:color w:val="auto"/>
    </w:rPr>
  </w:style>
  <w:style w:type="paragraph" w:customStyle="1" w:styleId="Tekstpodstawowywcity21">
    <w:name w:val="Tekst podstawowy wcięty 21"/>
    <w:basedOn w:val="Normalny"/>
    <w:rsid w:val="00920BAE"/>
    <w:pPr>
      <w:spacing w:after="120" w:line="480" w:lineRule="auto"/>
      <w:ind w:left="283"/>
    </w:pPr>
    <w:rPr>
      <w:color w:val="auto"/>
      <w:sz w:val="24"/>
      <w:szCs w:val="24"/>
    </w:rPr>
  </w:style>
  <w:style w:type="paragraph" w:customStyle="1" w:styleId="Zawartotabeli">
    <w:name w:val="Zawartość tabeli"/>
    <w:basedOn w:val="Normalny"/>
    <w:rsid w:val="003B5BEF"/>
    <w:pPr>
      <w:suppressLineNumbers/>
    </w:pPr>
    <w:rPr>
      <w:color w:val="auto"/>
      <w:sz w:val="24"/>
      <w:szCs w:val="24"/>
    </w:rPr>
  </w:style>
  <w:style w:type="paragraph" w:styleId="Akapitzlist">
    <w:name w:val="List Paragraph"/>
    <w:basedOn w:val="Normalny"/>
    <w:uiPriority w:val="34"/>
    <w:qFormat/>
    <w:rsid w:val="007173A2"/>
    <w:pPr>
      <w:ind w:left="708"/>
    </w:pPr>
  </w:style>
  <w:style w:type="paragraph" w:styleId="Tekstpodstawowywcity2">
    <w:name w:val="Body Text Indent 2"/>
    <w:basedOn w:val="Normalny"/>
    <w:link w:val="Tekstpodstawowywcity2Znak"/>
    <w:uiPriority w:val="99"/>
    <w:unhideWhenUsed/>
    <w:rsid w:val="002A1C33"/>
    <w:pPr>
      <w:spacing w:after="120" w:line="480" w:lineRule="auto"/>
      <w:ind w:left="283"/>
    </w:pPr>
    <w:rPr>
      <w:lang w:eastAsia="pl-PL"/>
    </w:rPr>
  </w:style>
  <w:style w:type="character" w:customStyle="1" w:styleId="Tekstpodstawowywcity2Znak">
    <w:name w:val="Tekst podstawowy wcięty 2 Znak"/>
    <w:link w:val="Tekstpodstawowywcity2"/>
    <w:uiPriority w:val="99"/>
    <w:rsid w:val="002A1C33"/>
    <w:rPr>
      <w:color w:val="000000"/>
    </w:rPr>
  </w:style>
  <w:style w:type="table" w:styleId="Siatkatabelijasna">
    <w:name w:val="Grid Table Light"/>
    <w:basedOn w:val="Standardowy"/>
    <w:uiPriority w:val="40"/>
    <w:rsid w:val="003E320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mopr.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mopr.bialystok.p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2547</Words>
  <Characters>15287</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17799</CharactersWithSpaces>
  <SharedDoc>false</SharedDoc>
  <HLinks>
    <vt:vector size="12" baseType="variant">
      <vt:variant>
        <vt:i4>458861</vt:i4>
      </vt:variant>
      <vt:variant>
        <vt:i4>3</vt:i4>
      </vt:variant>
      <vt:variant>
        <vt:i4>0</vt:i4>
      </vt:variant>
      <vt:variant>
        <vt:i4>5</vt:i4>
      </vt:variant>
      <vt:variant>
        <vt:lpwstr>mailto:iod@mopr.bialystok.pl</vt:lpwstr>
      </vt:variant>
      <vt:variant>
        <vt:lpwstr/>
      </vt:variant>
      <vt:variant>
        <vt:i4>721010</vt:i4>
      </vt:variant>
      <vt:variant>
        <vt:i4>0</vt:i4>
      </vt:variant>
      <vt:variant>
        <vt:i4>0</vt:i4>
      </vt:variant>
      <vt:variant>
        <vt:i4>5</vt:i4>
      </vt:variant>
      <vt:variant>
        <vt:lpwstr>mailto:sekretariat@mopr.bialystok.pl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dc:creator>
  <cp:keywords/>
  <cp:lastModifiedBy>Beata Kwiatkowska</cp:lastModifiedBy>
  <cp:revision>2</cp:revision>
  <cp:lastPrinted>2020-12-17T09:33:00Z</cp:lastPrinted>
  <dcterms:created xsi:type="dcterms:W3CDTF">2020-12-17T10:55:00Z</dcterms:created>
  <dcterms:modified xsi:type="dcterms:W3CDTF">2020-12-17T10:55:00Z</dcterms:modified>
</cp:coreProperties>
</file>